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Осенний Сократ</w:t>
      </w:r>
    </w:p>
    <w:p>
      <w:r>
        <w:rPr>
          <w:b/>
          <w:bCs/>
        </w:rPr>
        <w:t xml:space="preserve">Редакторы: </w:t>
      </w:r>
      <w:r>
        <w:t xml:space="preserve">Андрей Павлухин</w:t>
      </w:r>
    </w:p>
    <w:p/>
    <w:p>
      <w:pPr>
        <w:pStyle w:val="Heading2"/>
      </w:pPr>
      <w:r>
        <w:t xml:space="preserve">Тур 1</w:t>
      </w:r>
    </w:p>
    <w:p>
      <w:r>
        <w:rPr>
          <w:b/>
          <w:bCs/>
        </w:rPr>
        <w:t xml:space="preserve">Редакторы: </w:t>
      </w:r>
      <w:r>
        <w:t xml:space="preserve">Андрей Павлухин</w:t>
      </w:r>
    </w:p>
    <w:p/>
    <w:p>
      <w:pPr>
        <w:pStyle w:val="Heading4"/>
      </w:pPr>
      <w:r>
        <w:t xml:space="preserve">Вопрос 1</w:t>
      </w:r>
    </w:p>
    <w:p>
      <w:r>
        <w:t xml:space="preserve">В третьем акте компьютерной игры "Diablo II" главному герою необходимо найти следующие артефакты: глаз Кхалима, сердце, цеп… А чего в этом списке не хватает?</w:t>
      </w:r>
    </w:p>
    <w:p>
      <w:r>
        <w:rPr>
          <w:b/>
          <w:bCs/>
        </w:rPr>
        <w:t xml:space="preserve">Ответ: </w:t>
      </w:r>
      <w:r>
        <w:t xml:space="preserve">мозга.</w:t>
      </w:r>
    </w:p>
    <w:p>
      <w:r>
        <w:rPr>
          <w:b/>
          <w:bCs/>
        </w:rPr>
        <w:t xml:space="preserve">Автор: </w:t>
      </w:r>
      <w:r>
        <w:t xml:space="preserve">Андрей Павлухин</w:t>
      </w:r>
    </w:p>
    <w:p/>
    <w:p>
      <w:pPr>
        <w:pStyle w:val="Heading4"/>
      </w:pPr>
      <w:r>
        <w:t xml:space="preserve">Вопрос 2</w:t>
      </w:r>
    </w:p>
    <w:p>
      <w:r>
        <w:t xml:space="preserve">Все вы знаете поговорку "Семеро одного не ждут". А вот согласно одному рекламному ролику семеро одного все-таки ждут. А при каком условии?</w:t>
      </w:r>
    </w:p>
    <w:p>
      <w:r>
        <w:rPr>
          <w:b/>
          <w:bCs/>
        </w:rPr>
        <w:t xml:space="preserve">Ответ: </w:t>
      </w:r>
      <w:r>
        <w:t xml:space="preserve">если он пошел за пивом.</w:t>
      </w:r>
    </w:p>
    <w:p>
      <w:r>
        <w:rPr>
          <w:b/>
          <w:bCs/>
        </w:rPr>
        <w:t xml:space="preserve">Источники: </w:t>
      </w:r>
      <w:r>
        <w:t xml:space="preserve">реклама пива "Толстяк".</w:t>
      </w:r>
    </w:p>
    <w:p>
      <w:r>
        <w:rPr>
          <w:b/>
          <w:bCs/>
        </w:rPr>
        <w:t xml:space="preserve">Автор: </w:t>
      </w:r>
      <w:r>
        <w:t xml:space="preserve">Андрей Павлухин, Татьяна Павлухина</w:t>
      </w:r>
    </w:p>
    <w:p/>
    <w:p>
      <w:pPr>
        <w:pStyle w:val="Heading4"/>
      </w:pPr>
      <w:r>
        <w:t xml:space="preserve">Вопрос 3</w:t>
      </w:r>
    </w:p>
    <w:p>
      <w:r>
        <w:t xml:space="preserve">Народный юмор. Стоит поп, рядом - ящик яблок и табличка: "Яблочки райские. Цена…". А какая цена? Закончите одним словом.</w:t>
      </w:r>
    </w:p>
    <w:p>
      <w:r>
        <w:rPr>
          <w:b/>
          <w:bCs/>
        </w:rPr>
        <w:t xml:space="preserve">Ответ: </w:t>
      </w:r>
      <w:r>
        <w:t xml:space="preserve">божеская.</w:t>
      </w:r>
    </w:p>
    <w:p>
      <w:r>
        <w:rPr>
          <w:b/>
          <w:bCs/>
        </w:rPr>
        <w:t xml:space="preserve">Источники: </w:t>
      </w:r>
      <w:r>
        <w:t xml:space="preserve">"7 дней".</w:t>
      </w:r>
    </w:p>
    <w:p>
      <w:r>
        <w:rPr>
          <w:b/>
          <w:bCs/>
        </w:rPr>
        <w:t xml:space="preserve">Автор: </w:t>
      </w:r>
      <w:r>
        <w:t xml:space="preserve">Андрей Павлухин</w:t>
      </w:r>
    </w:p>
    <w:p/>
    <w:p>
      <w:pPr>
        <w:pStyle w:val="Heading4"/>
      </w:pPr>
      <w:r>
        <w:t xml:space="preserve">Вопрос 4</w:t>
      </w:r>
    </w:p>
    <w:p>
      <w:r>
        <w:t xml:space="preserve">Анекдот. Разговор двух болельщиков:
- Ты в курсе, что по итогам этого месяца наша команда стала самой малопосещаемой в высшем дивизионе?
- Ну, это еще мягко сказано! Накануне последнего матча звоню в кассу стадиона узнать, во сколько начинается матч, а меня спрашивают… А что спрашивают?</w:t>
      </w:r>
    </w:p>
    <w:p>
      <w:r>
        <w:rPr>
          <w:b/>
          <w:bCs/>
        </w:rPr>
        <w:t xml:space="preserve">Ответ: </w:t>
      </w:r>
      <w:r>
        <w:t xml:space="preserve">А вам во сколько будет удобно?</w:t>
      </w:r>
    </w:p>
    <w:p>
      <w:r>
        <w:rPr>
          <w:b/>
          <w:bCs/>
        </w:rPr>
        <w:t xml:space="preserve">Источники: </w:t>
      </w:r>
      <w:r>
        <w:t xml:space="preserve">там же.</w:t>
      </w:r>
    </w:p>
    <w:p>
      <w:r>
        <w:rPr>
          <w:b/>
          <w:bCs/>
        </w:rPr>
        <w:t xml:space="preserve">Автор: </w:t>
      </w:r>
      <w:r>
        <w:t xml:space="preserve">Андрей Павлухин</w:t>
      </w:r>
    </w:p>
    <w:p/>
    <w:p>
      <w:pPr>
        <w:pStyle w:val="Heading4"/>
      </w:pPr>
      <w:r>
        <w:t xml:space="preserve">Вопрос 5</w:t>
      </w:r>
    </w:p>
    <w:p>
      <w:r>
        <w:t xml:space="preserve">Прослушайте цитату из китайского трактата "О начале сущего": "Было начало. Было предначало этого начала. Было доначало этого предначала начала. Было бытие, было небытие. Было предначало бытия и небытия. Было доначало этого предначала бытия и небытия. Так называемое (пропуск)". Так называемое что?</w:t>
      </w:r>
    </w:p>
    <w:p>
      <w:r>
        <w:rPr>
          <w:b/>
          <w:bCs/>
        </w:rPr>
        <w:t xml:space="preserve">Ответ: </w:t>
      </w:r>
      <w:r>
        <w:t xml:space="preserve">начало.</w:t>
      </w:r>
    </w:p>
    <w:p>
      <w:r>
        <w:rPr>
          <w:b/>
          <w:bCs/>
        </w:rPr>
        <w:t xml:space="preserve">Комментарий: </w:t>
      </w:r>
      <w:r>
        <w:t xml:space="preserve">да и книга-то - "О начале…"</w:t>
      </w:r>
    </w:p>
    <w:p>
      <w:r>
        <w:rPr>
          <w:b/>
          <w:bCs/>
        </w:rPr>
        <w:t xml:space="preserve">Источники: </w:t>
      </w:r>
      <w:r>
        <w:t xml:space="preserve">"Дао дэ цзин", М., "ЭКСМО-Пресс", 2001,стр.104.</w:t>
      </w:r>
    </w:p>
    <w:p>
      <w:r>
        <w:rPr>
          <w:b/>
          <w:bCs/>
        </w:rPr>
        <w:t xml:space="preserve">Автор: </w:t>
      </w:r>
      <w:r>
        <w:t xml:space="preserve">Андрей Павлухин</w:t>
      </w:r>
    </w:p>
    <w:p/>
    <w:p>
      <w:pPr>
        <w:pStyle w:val="Heading4"/>
      </w:pPr>
      <w:r>
        <w:t xml:space="preserve">Вопрос 6</w:t>
      </w:r>
    </w:p>
    <w:p>
      <w:r>
        <w:t xml:space="preserve">В этом видеоролике странный хор немецких бюргеров в килтах поет в баре всего одно слово, означающее в русском языке утверждение. Там же обычный фанат может встретиться со своим кумиром. Согласно другому источнику рекламируемый напиток пьет следующее поколение. А какое слово должно быть под крышечкой?</w:t>
      </w:r>
    </w:p>
    <w:p>
      <w:r>
        <w:rPr>
          <w:b/>
          <w:bCs/>
        </w:rPr>
        <w:t xml:space="preserve">Ответ: </w:t>
      </w:r>
      <w:r>
        <w:t xml:space="preserve">футбол</w:t>
      </w:r>
    </w:p>
    <w:p>
      <w:r>
        <w:rPr>
          <w:b/>
          <w:bCs/>
        </w:rPr>
        <w:t xml:space="preserve">Источники: </w:t>
      </w:r>
      <w:r>
        <w:t xml:space="preserve">реклама "пепси".</w:t>
      </w:r>
    </w:p>
    <w:p>
      <w:r>
        <w:rPr>
          <w:b/>
          <w:bCs/>
        </w:rPr>
        <w:t xml:space="preserve">Автор: </w:t>
      </w:r>
      <w:r>
        <w:t xml:space="preserve">Андрей Павлухин</w:t>
      </w:r>
    </w:p>
    <w:p/>
    <w:p>
      <w:pPr>
        <w:pStyle w:val="Heading4"/>
      </w:pPr>
      <w:r>
        <w:t xml:space="preserve">Вопрос 7</w:t>
      </w:r>
    </w:p>
    <w:p>
      <w:r>
        <w:t xml:space="preserve">Кое-кто свято верит в ИХ существование, иные сомневаются или считают ИХ фантастикой. Представьте картину: мальчик младшего школьного возраста поедает бутерброды с сыром в немереных количествах. Внимание, вопрос: а кто, согласно признанию мальчика, помог ему съесть бутерброды?</w:t>
      </w:r>
    </w:p>
    <w:p>
      <w:r>
        <w:rPr>
          <w:b/>
          <w:bCs/>
        </w:rPr>
        <w:t xml:space="preserve">Ответ: </w:t>
      </w:r>
      <w:r>
        <w:t xml:space="preserve">инопланетяне.</w:t>
      </w:r>
    </w:p>
    <w:p>
      <w:r>
        <w:rPr>
          <w:b/>
          <w:bCs/>
        </w:rPr>
        <w:t xml:space="preserve">Комментарий: </w:t>
      </w:r>
      <w:r>
        <w:t xml:space="preserve">засчитывалось "йети" и "снежные люди".</w:t>
      </w:r>
    </w:p>
    <w:p>
      <w:r>
        <w:rPr>
          <w:b/>
          <w:bCs/>
        </w:rPr>
        <w:t xml:space="preserve">Источники: </w:t>
      </w:r>
      <w:r>
        <w:t xml:space="preserve">реклама сыра "Хохланд".</w:t>
      </w:r>
    </w:p>
    <w:p>
      <w:r>
        <w:rPr>
          <w:b/>
          <w:bCs/>
        </w:rPr>
        <w:t xml:space="preserve">Автор: </w:t>
      </w:r>
      <w:r>
        <w:t xml:space="preserve">Андрей Павлухин</w:t>
      </w:r>
    </w:p>
    <w:p/>
    <w:p>
      <w:pPr>
        <w:pStyle w:val="Heading4"/>
      </w:pPr>
      <w:r>
        <w:t xml:space="preserve">Вопрос 8</w:t>
      </w:r>
    </w:p>
    <w:p>
      <w:r>
        <w:t xml:space="preserve">Во время Войны за независимость "Хагана" располагала достаточно примитивным воздушным флотом. Пилоты этих легких самолетов швыряли бомбы в цель руками. Самыми опытными были пилоты из ЮАР. Именно они отдавали приказ толкнуть бомбу в цель. Как называть сами бомбы, никто не знал, пока у одного из выполнявших их указания не родилась яркая фонетическая ассоциация. Как же решили назвать бомбу?</w:t>
      </w:r>
    </w:p>
    <w:p>
      <w:r>
        <w:rPr>
          <w:b/>
          <w:bCs/>
        </w:rPr>
        <w:t xml:space="preserve">Ответ: </w:t>
      </w:r>
      <w:r>
        <w:t xml:space="preserve">Пушкин</w:t>
      </w:r>
    </w:p>
    <w:p>
      <w:r>
        <w:rPr>
          <w:b/>
          <w:bCs/>
        </w:rPr>
        <w:t xml:space="preserve">Комментарий: </w:t>
      </w:r>
      <w:r>
        <w:t xml:space="preserve">От английского "Push it!"</w:t>
      </w:r>
    </w:p>
    <w:p>
      <w:r>
        <w:rPr>
          <w:b/>
          <w:bCs/>
        </w:rPr>
        <w:t xml:space="preserve">Автор: </w:t>
      </w:r>
      <w:r>
        <w:t xml:space="preserve">Вадим Бабин</w:t>
      </w:r>
    </w:p>
    <w:p/>
    <w:p>
      <w:pPr>
        <w:pStyle w:val="Heading4"/>
      </w:pPr>
      <w:r>
        <w:t xml:space="preserve">Вопрос 9</w:t>
      </w:r>
    </w:p>
    <w:p>
      <w:r>
        <w:t xml:space="preserve">Закончите изречение Симонида: "Я часто раскаивался в том, что говорил, но никогда в том, что…".</w:t>
      </w:r>
    </w:p>
    <w:p>
      <w:r>
        <w:rPr>
          <w:b/>
          <w:bCs/>
        </w:rPr>
        <w:t xml:space="preserve">Ответ: </w:t>
      </w:r>
      <w:r>
        <w:t xml:space="preserve">молчал.</w:t>
      </w:r>
    </w:p>
    <w:p>
      <w:r>
        <w:rPr>
          <w:b/>
          <w:bCs/>
        </w:rPr>
        <w:t xml:space="preserve">Источники: </w:t>
      </w:r>
      <w:r>
        <w:t xml:space="preserve">Самое интересное о…, М.: "АиФ - детям", 2004, стр. 136.</w:t>
      </w:r>
    </w:p>
    <w:p>
      <w:r>
        <w:rPr>
          <w:b/>
          <w:bCs/>
        </w:rPr>
        <w:t xml:space="preserve">Автор: </w:t>
      </w:r>
      <w:r>
        <w:t xml:space="preserve">Андрей Павлухин</w:t>
      </w:r>
    </w:p>
    <w:p/>
    <w:p>
      <w:pPr>
        <w:pStyle w:val="Heading4"/>
      </w:pPr>
      <w:r>
        <w:t xml:space="preserve">Вопрос 10</w:t>
      </w:r>
    </w:p>
    <w:p>
      <w:r>
        <w:t xml:space="preserve">Вот одно из описаний ЭТОГО, встречающееся в древнекитайском трактате: "Солнце и луна, будучи пожраны чудовищем, теряют свой ход, утрачивают свет". О чем идет речь?</w:t>
      </w:r>
    </w:p>
    <w:p>
      <w:r>
        <w:rPr>
          <w:b/>
          <w:bCs/>
        </w:rPr>
        <w:t xml:space="preserve">Ответ: </w:t>
      </w:r>
      <w:r>
        <w:t xml:space="preserve">солнечное или лунное затмение</w:t>
      </w:r>
    </w:p>
    <w:p>
      <w:r>
        <w:rPr>
          <w:b/>
          <w:bCs/>
        </w:rPr>
        <w:t xml:space="preserve">Зачёт: </w:t>
      </w:r>
      <w:r>
        <w:t xml:space="preserve">затмение</w:t>
      </w:r>
    </w:p>
    <w:p>
      <w:r>
        <w:rPr>
          <w:b/>
          <w:bCs/>
        </w:rPr>
        <w:t xml:space="preserve">Источники: </w:t>
      </w:r>
      <w:r>
        <w:t xml:space="preserve">"Дао дэ цзин", М., "ЭКСМО-Пресс", 2001,стр. 162.</w:t>
      </w:r>
    </w:p>
    <w:p>
      <w:r>
        <w:rPr>
          <w:b/>
          <w:bCs/>
        </w:rPr>
        <w:t xml:space="preserve">Автор: </w:t>
      </w:r>
      <w:r>
        <w:t xml:space="preserve">Андрей Павлухин</w:t>
      </w:r>
    </w:p>
    <w:p/>
    <w:p>
      <w:pPr>
        <w:pStyle w:val="Heading4"/>
      </w:pPr>
      <w:r>
        <w:t xml:space="preserve">Вопрос 11</w:t>
      </w:r>
    </w:p>
    <w:p>
      <w:r>
        <w:t xml:space="preserve">Считается, что ОНИ плохо видят, но их глаз в 10 раз чувствительнее к свету, чем человеческий. Более того, у НИХ есть органы чувств, недоступные человеку, например, латеральная линия, а каплю крови ОНИ могут почуять на территории, равной площади олимпийского стадиона. О ком идет речь?</w:t>
      </w:r>
    </w:p>
    <w:p>
      <w:r>
        <w:rPr>
          <w:b/>
          <w:bCs/>
        </w:rPr>
        <w:t xml:space="preserve">Ответ: </w:t>
      </w:r>
      <w:r>
        <w:t xml:space="preserve">об акулах.</w:t>
      </w:r>
    </w:p>
    <w:p>
      <w:r>
        <w:rPr>
          <w:b/>
          <w:bCs/>
        </w:rPr>
        <w:t xml:space="preserve">Источники: </w:t>
      </w:r>
      <w:r>
        <w:t xml:space="preserve">"Дикая природа" на канале "Discovery".</w:t>
      </w:r>
    </w:p>
    <w:p>
      <w:r>
        <w:rPr>
          <w:b/>
          <w:bCs/>
        </w:rPr>
        <w:t xml:space="preserve">Автор: </w:t>
      </w:r>
      <w:r>
        <w:t xml:space="preserve">Андрей Павлухин</w:t>
      </w:r>
    </w:p>
    <w:p/>
    <w:p>
      <w:pPr>
        <w:pStyle w:val="Heading4"/>
      </w:pPr>
      <w:r>
        <w:t xml:space="preserve">Вопрос 12</w:t>
      </w:r>
    </w:p>
    <w:p>
      <w:r>
        <w:t xml:space="preserve">В нашумевшем фильме, кстати, запрещенном к показу в нашей стране, Мария Магдалена совершенно неожиданно оказывается ЕГО женой. Через минуту назовите мужа Марии и фильм, о котором идет речь.</w:t>
      </w:r>
    </w:p>
    <w:p>
      <w:r>
        <w:rPr>
          <w:b/>
          <w:bCs/>
        </w:rPr>
        <w:t xml:space="preserve">Ответ: </w:t>
      </w:r>
      <w:r>
        <w:t xml:space="preserve">Иисус Христос, "Код да Винчи".</w:t>
      </w:r>
    </w:p>
    <w:p>
      <w:r>
        <w:rPr>
          <w:b/>
          <w:bCs/>
        </w:rPr>
        <w:t xml:space="preserve">Источники: </w:t>
      </w:r>
      <w:r>
        <w:t xml:space="preserve">к/ф "Код да Винчи".</w:t>
      </w:r>
    </w:p>
    <w:p>
      <w:r>
        <w:rPr>
          <w:b/>
          <w:bCs/>
        </w:rPr>
        <w:t xml:space="preserve">Автор: </w:t>
      </w:r>
      <w:r>
        <w:t xml:space="preserve">Андрей Павлухин</w:t>
      </w:r>
    </w:p>
    <w:p/>
    <w:p>
      <w:pPr>
        <w:pStyle w:val="Heading2"/>
      </w:pPr>
      <w:r>
        <w:t xml:space="preserve">Тур 2</w:t>
      </w:r>
    </w:p>
    <w:p>
      <w:r>
        <w:rPr>
          <w:b/>
          <w:bCs/>
        </w:rPr>
        <w:t xml:space="preserve">Редакторы: </w:t>
      </w:r>
      <w:r>
        <w:t xml:space="preserve">Андрей Павлухин</w:t>
      </w:r>
    </w:p>
    <w:p/>
    <w:p>
      <w:pPr>
        <w:pStyle w:val="Heading4"/>
      </w:pPr>
      <w:r>
        <w:t xml:space="preserve">Вопрос 13</w:t>
      </w:r>
    </w:p>
    <w:p>
      <w:r>
        <w:t xml:space="preserve">В первом - Андариэль, во втором - Дуриэль, в третьем - Мефисто. А кто в предпоследнем, четвертом, что, правда, не совсем логично, учитывая название игры? Ответьте максимально точно, не забывая при этом о второй версии.</w:t>
      </w:r>
    </w:p>
    <w:p>
      <w:r>
        <w:rPr>
          <w:b/>
          <w:bCs/>
        </w:rPr>
        <w:t xml:space="preserve">Ответ: </w:t>
      </w:r>
      <w:r>
        <w:t xml:space="preserve">Diablo (Дьябло)</w:t>
      </w:r>
    </w:p>
    <w:p>
      <w:r>
        <w:rPr>
          <w:b/>
          <w:bCs/>
        </w:rPr>
        <w:t xml:space="preserve">Комментарий: </w:t>
      </w:r>
      <w:r>
        <w:t xml:space="preserve">просто "дьявол" не засчитывать. Речь о компьютерной игре и у персонажа конкретное имя, совпадающее с названием "Diablo II".</w:t>
      </w:r>
    </w:p>
    <w:p>
      <w:r>
        <w:rPr>
          <w:b/>
          <w:bCs/>
        </w:rPr>
        <w:t xml:space="preserve">Автор: </w:t>
      </w:r>
      <w:r>
        <w:t xml:space="preserve">Андрей Павлухин</w:t>
      </w:r>
    </w:p>
    <w:p/>
    <w:p>
      <w:pPr>
        <w:pStyle w:val="Heading4"/>
      </w:pPr>
      <w:r>
        <w:t xml:space="preserve">Вопрос 14</w:t>
      </w:r>
    </w:p>
    <w:p>
      <w:r>
        <w:t xml:space="preserve">Лао-цзы учит: "Знающий людей благоразумен. Знающий себя просвещен. Побеждающий людей силен. Побеждающий самого себя могуществен. Знающий достаток богат. Кто действует с упорством, обладает волей. Кто не теряет свою природу, долговечен. Кто умер, но не забыт, тот…" Закончите одним словом.</w:t>
      </w:r>
    </w:p>
    <w:p>
      <w:r>
        <w:rPr>
          <w:b/>
          <w:bCs/>
        </w:rPr>
        <w:t xml:space="preserve">Ответ: </w:t>
      </w:r>
      <w:r>
        <w:t xml:space="preserve">бессмертен.</w:t>
      </w:r>
    </w:p>
    <w:p>
      <w:r>
        <w:rPr>
          <w:b/>
          <w:bCs/>
        </w:rPr>
        <w:t xml:space="preserve">Комментарий: </w:t>
      </w:r>
      <w:r>
        <w:t xml:space="preserve">засчитывалось "вечен".</w:t>
      </w:r>
    </w:p>
    <w:p>
      <w:r>
        <w:rPr>
          <w:b/>
          <w:bCs/>
        </w:rPr>
        <w:t xml:space="preserve">Источники: </w:t>
      </w:r>
      <w:r>
        <w:t xml:space="preserve">"Дао дэ цзин", М., "ЭКСМО-Пресс", 2001,стр.32-33.</w:t>
      </w:r>
    </w:p>
    <w:p>
      <w:r>
        <w:rPr>
          <w:b/>
          <w:bCs/>
        </w:rPr>
        <w:t xml:space="preserve">Автор: </w:t>
      </w:r>
      <w:r>
        <w:t xml:space="preserve">Андрей Павлухин</w:t>
      </w:r>
    </w:p>
    <w:p/>
    <w:p>
      <w:pPr>
        <w:pStyle w:val="Heading4"/>
      </w:pPr>
      <w:r>
        <w:t xml:space="preserve">Вопрос 15</w:t>
      </w:r>
    </w:p>
    <w:p>
      <w:r>
        <w:t xml:space="preserve">Даосы учат, что если все уравновешено и готово к постижению, то человек становится разумным. "Разумен, - значит, все, на что смотрит, видит; все, что слушает, слышит; все, что делает, успешно (пропуск)". Завершите фразу.</w:t>
      </w:r>
    </w:p>
    <w:p>
      <w:r>
        <w:rPr>
          <w:b/>
          <w:bCs/>
        </w:rPr>
        <w:t xml:space="preserve">Ответ: </w:t>
      </w:r>
      <w:r>
        <w:t xml:space="preserve">завершает .</w:t>
      </w:r>
    </w:p>
    <w:p>
      <w:r>
        <w:rPr>
          <w:b/>
          <w:bCs/>
        </w:rPr>
        <w:t xml:space="preserve">Зачёт: </w:t>
      </w:r>
      <w:r>
        <w:t xml:space="preserve">заканчивает</w:t>
      </w:r>
    </w:p>
    <w:p>
      <w:r>
        <w:rPr>
          <w:b/>
          <w:bCs/>
        </w:rPr>
        <w:t xml:space="preserve">Источники: </w:t>
      </w:r>
      <w:r>
        <w:t xml:space="preserve">"Дао дэ цзин", М., "ЭКСМО-Пресс", 2001,стр. 164.</w:t>
      </w:r>
    </w:p>
    <w:p>
      <w:r>
        <w:rPr>
          <w:b/>
          <w:bCs/>
        </w:rPr>
        <w:t xml:space="preserve">Автор: </w:t>
      </w:r>
      <w:r>
        <w:t xml:space="preserve">Андрей Павлухин</w:t>
      </w:r>
    </w:p>
    <w:p/>
    <w:p>
      <w:pPr>
        <w:pStyle w:val="Heading4"/>
      </w:pPr>
      <w:r>
        <w:t xml:space="preserve">Вопрос 16</w:t>
      </w:r>
    </w:p>
    <w:p>
      <w:r>
        <w:t xml:space="preserve">Колдуны в деревнях часто использовали это растение для колдовских операций. Растение являлось очень сильным магическим средством. В этимологическом отношении корневая форма растения связана со словами "грохот", "гром", "гроза", которые являются символами бога Перуна. Назовите растение.</w:t>
      </w:r>
    </w:p>
    <w:p>
      <w:r>
        <w:rPr>
          <w:b/>
          <w:bCs/>
        </w:rPr>
        <w:t xml:space="preserve">Ответ: </w:t>
      </w:r>
      <w:r>
        <w:t xml:space="preserve">горох.</w:t>
      </w:r>
    </w:p>
    <w:p>
      <w:r>
        <w:rPr>
          <w:b/>
          <w:bCs/>
        </w:rPr>
        <w:t xml:space="preserve">Источники: </w:t>
      </w:r>
      <w:r>
        <w:t xml:space="preserve">"Энциклопедия символов, знаков, эмблем". - М.: Локид; Миф, 1999</w:t>
      </w:r>
    </w:p>
    <w:p>
      <w:r>
        <w:rPr>
          <w:b/>
          <w:bCs/>
        </w:rPr>
        <w:t xml:space="preserve">Автор: </w:t>
      </w:r>
      <w:r>
        <w:t xml:space="preserve">Татьяна Павлухина</w:t>
      </w:r>
    </w:p>
    <w:p/>
    <w:p>
      <w:pPr>
        <w:pStyle w:val="Heading4"/>
      </w:pPr>
      <w:r>
        <w:t xml:space="preserve">Вопрос 17</w:t>
      </w:r>
    </w:p>
    <w:p>
      <w:r>
        <w:t xml:space="preserve">В дореволюционной России ИХ называли "Гороховое пальто", так как они носили одежду цвета гороха. О ком речь?</w:t>
      </w:r>
    </w:p>
    <w:p>
      <w:r>
        <w:rPr>
          <w:b/>
          <w:bCs/>
        </w:rPr>
        <w:t xml:space="preserve">Ответ: </w:t>
      </w:r>
      <w:r>
        <w:t xml:space="preserve">сыщики.</w:t>
      </w:r>
    </w:p>
    <w:p>
      <w:r>
        <w:rPr>
          <w:b/>
          <w:bCs/>
        </w:rPr>
        <w:t xml:space="preserve">Источники: </w:t>
      </w:r>
      <w:r>
        <w:t xml:space="preserve">"Энциклопедия символов, знаков, эмблем". - М.: Локид; Миф, 1999</w:t>
      </w:r>
    </w:p>
    <w:p>
      <w:r>
        <w:rPr>
          <w:b/>
          <w:bCs/>
        </w:rPr>
        <w:t xml:space="preserve">Автор: </w:t>
      </w:r>
      <w:r>
        <w:t xml:space="preserve">Татьяна Павлухина</w:t>
      </w:r>
    </w:p>
    <w:p/>
    <w:p>
      <w:pPr>
        <w:pStyle w:val="Heading4"/>
      </w:pPr>
      <w:r>
        <w:t xml:space="preserve">Вопрос 18</w:t>
      </w:r>
    </w:p>
    <w:p>
      <w:r>
        <w:t xml:space="preserve">Название этого существа происходит от греческого derkien - "видящий". Здесь воплощен андрогинный принцип: существо несет в себе неразделенными элементы тьмы и света, созидания и разрушения, мужского и женского. Имеет положительную и отрицательную атрибутику. Известен на Востоке и Западе как земноводное животное. Что это за существо?</w:t>
      </w:r>
    </w:p>
    <w:p>
      <w:r>
        <w:rPr>
          <w:b/>
          <w:bCs/>
        </w:rPr>
        <w:t xml:space="preserve">Ответ: </w:t>
      </w:r>
      <w:r>
        <w:t xml:space="preserve">дракон.</w:t>
      </w:r>
    </w:p>
    <w:p>
      <w:r>
        <w:rPr>
          <w:b/>
          <w:bCs/>
        </w:rPr>
        <w:t xml:space="preserve">Источники: </w:t>
      </w:r>
      <w:r>
        <w:t xml:space="preserve">"Энциклопедия символов, знаков, эмблем". - М.: Локид; Миф, 1999</w:t>
      </w:r>
    </w:p>
    <w:p>
      <w:r>
        <w:rPr>
          <w:b/>
          <w:bCs/>
        </w:rPr>
        <w:t xml:space="preserve">Автор: </w:t>
      </w:r>
      <w:r>
        <w:t xml:space="preserve">Татьяна Павлухина</w:t>
      </w:r>
    </w:p>
    <w:p/>
    <w:p>
      <w:pPr>
        <w:pStyle w:val="Heading4"/>
      </w:pPr>
      <w:r>
        <w:t xml:space="preserve">Вопрос 19</w:t>
      </w:r>
    </w:p>
    <w:p>
      <w:r>
        <w:t xml:space="preserve">Уважаемые знатоки, прослушайте "пугалку":
В черном-черном городе
Есть черная-черная улица.
На черной-черной улице
Стоит черный-черный дом.
В черном-черном доме
Есть черная-черная комната.
В черной-черной комнате
Стоит черная-черная плита.
На черной-черной плите
Стоит черная-черная кастрюля.
В этой черной-черной кастрюле
Варится красная-красная жидкость.
Вопрос: что в кастрюле</w:t>
      </w:r>
    </w:p>
    <w:p>
      <w:r>
        <w:rPr>
          <w:b/>
          <w:bCs/>
        </w:rPr>
        <w:t xml:space="preserve">Ответ: </w:t>
      </w:r>
      <w:r>
        <w:t xml:space="preserve">борщ</w:t>
      </w:r>
    </w:p>
    <w:p>
      <w:r>
        <w:rPr>
          <w:b/>
          <w:bCs/>
        </w:rPr>
        <w:t xml:space="preserve">Источники: </w:t>
      </w:r>
      <w:r>
        <w:t xml:space="preserve">"Один дома", № 3/2005, стр. 13.</w:t>
      </w:r>
    </w:p>
    <w:p>
      <w:r>
        <w:rPr>
          <w:b/>
          <w:bCs/>
        </w:rPr>
        <w:t xml:space="preserve">Автор: </w:t>
      </w:r>
      <w:r>
        <w:t xml:space="preserve">Андрей Павлухин</w:t>
      </w:r>
    </w:p>
    <w:p/>
    <w:p>
      <w:pPr>
        <w:pStyle w:val="Heading4"/>
      </w:pPr>
      <w:r>
        <w:t xml:space="preserve">Вопрос 20</w:t>
      </w:r>
    </w:p>
    <w:p>
      <w:r>
        <w:t xml:space="preserve">Это слово корейского происхождения. Означает искусство вести бой руками и ногами. Этот вид боевого искусства был основан 11 апреля 1955 года генералом южнокорейской армии Чай Хонг Хи. На сегодняшний день численность занимающихся ИМ - около 40 млн. человек во всем мире. Его философия и принцип таковы: учтивость, терпение, непоколебимый дух, самоконтроль и честность. Назовите этот вид боевого искусства.</w:t>
      </w:r>
    </w:p>
    <w:p>
      <w:r>
        <w:rPr>
          <w:b/>
          <w:bCs/>
        </w:rPr>
        <w:t xml:space="preserve">Ответ: </w:t>
      </w:r>
      <w:r>
        <w:t xml:space="preserve">таэквондо.</w:t>
      </w:r>
    </w:p>
    <w:p>
      <w:r>
        <w:rPr>
          <w:b/>
          <w:bCs/>
        </w:rPr>
        <w:t xml:space="preserve">Источники: </w:t>
      </w:r>
      <w:r>
        <w:t xml:space="preserve">газета "7 дней", № 37, стр. 27.</w:t>
      </w:r>
    </w:p>
    <w:p>
      <w:r>
        <w:rPr>
          <w:b/>
          <w:bCs/>
        </w:rPr>
        <w:t xml:space="preserve">Автор: </w:t>
      </w:r>
      <w:r>
        <w:t xml:space="preserve">Татьяна Павлухина</w:t>
      </w:r>
    </w:p>
    <w:p/>
    <w:p>
      <w:pPr>
        <w:pStyle w:val="Heading4"/>
      </w:pPr>
      <w:r>
        <w:t xml:space="preserve">Вопрос 21</w:t>
      </w:r>
    </w:p>
    <w:p>
      <w:r>
        <w:t xml:space="preserve">Около 2000 лет назад, 24 августа 79 года, великую Римскую империю потрясло событие, ставшее самым страшным катаклизмом Древнего мира. Что же послужило причиной этой трагедии?</w:t>
      </w:r>
    </w:p>
    <w:p>
      <w:r>
        <w:rPr>
          <w:b/>
          <w:bCs/>
        </w:rPr>
        <w:t xml:space="preserve">Ответ: </w:t>
      </w:r>
      <w:r>
        <w:t xml:space="preserve">извержение вулкана Везувий.</w:t>
      </w:r>
    </w:p>
    <w:p>
      <w:r>
        <w:rPr>
          <w:b/>
          <w:bCs/>
        </w:rPr>
        <w:t xml:space="preserve">Комментарий: </w:t>
      </w:r>
      <w:r>
        <w:t xml:space="preserve">имеется в виду гибель Помпеи.</w:t>
      </w:r>
    </w:p>
    <w:p>
      <w:r>
        <w:rPr>
          <w:b/>
          <w:bCs/>
        </w:rPr>
        <w:t xml:space="preserve">Источники: </w:t>
      </w:r>
      <w:r>
        <w:t xml:space="preserve">"Моя семья", № 41, стр. 26; учебник истории.</w:t>
      </w:r>
    </w:p>
    <w:p>
      <w:r>
        <w:rPr>
          <w:b/>
          <w:bCs/>
        </w:rPr>
        <w:t xml:space="preserve">Автор: </w:t>
      </w:r>
      <w:r>
        <w:t xml:space="preserve">Татьяна Павлухина</w:t>
      </w:r>
    </w:p>
    <w:p/>
    <w:p>
      <w:pPr>
        <w:pStyle w:val="Heading4"/>
      </w:pPr>
      <w:r>
        <w:t xml:space="preserve">Вопрос 22</w:t>
      </w:r>
    </w:p>
    <w:p>
      <w:r>
        <w:t xml:space="preserve">В 1524 г. в Германии крестьяне восстали против феодализма и католической церкви. На их знамени был изображен крестьянский башмак - как противопоставление дворянскому сапогу. Крестьяне выставили требования, содержащие 12 статей. Эти требования включали возвращение захваченных сеньорами лесов, лугов и пастбищ, разрешение ловить рыбу в реках и озерах, уменьшение барщины и оброков, отмену крепостного состояния, части церковной десятины, право самим выбирать священников и т.д. А под каким названием были выставлены эти требования?</w:t>
      </w:r>
    </w:p>
    <w:p>
      <w:r>
        <w:rPr>
          <w:b/>
          <w:bCs/>
        </w:rPr>
        <w:t xml:space="preserve">Ответ: </w:t>
      </w:r>
      <w:r>
        <w:t xml:space="preserve">"12 статей".</w:t>
      </w:r>
    </w:p>
    <w:p>
      <w:r>
        <w:rPr>
          <w:b/>
          <w:bCs/>
        </w:rPr>
        <w:t xml:space="preserve">Источники: </w:t>
      </w:r>
      <w:r>
        <w:t xml:space="preserve">Мерзлова В.С. Викторины по истории древнего мира и средних веков, Минск, 1969, стр.104.</w:t>
      </w:r>
    </w:p>
    <w:p>
      <w:r>
        <w:rPr>
          <w:b/>
          <w:bCs/>
        </w:rPr>
        <w:t xml:space="preserve">Автор: </w:t>
      </w:r>
      <w:r>
        <w:t xml:space="preserve">Татьяна Павлухина</w:t>
      </w:r>
    </w:p>
    <w:p/>
    <w:p>
      <w:pPr>
        <w:pStyle w:val="Heading4"/>
      </w:pPr>
      <w:r>
        <w:t xml:space="preserve">Вопрос 23</w:t>
      </w:r>
    </w:p>
    <w:p>
      <w:r>
        <w:t xml:space="preserve">Этой словесной формулой заканчивалось каждое математическое рассуждение великого греческого математика Евклида, жившего в III в. до н. э.</w:t>
      </w:r>
    </w:p>
    <w:p>
      <w:r>
        <w:rPr>
          <w:b/>
          <w:bCs/>
        </w:rPr>
        <w:t xml:space="preserve">Ответ: </w:t>
      </w:r>
      <w:r>
        <w:t xml:space="preserve">"Что и требовалось доказать".</w:t>
      </w:r>
    </w:p>
    <w:p>
      <w:r>
        <w:rPr>
          <w:b/>
          <w:bCs/>
        </w:rPr>
        <w:t xml:space="preserve">Источники: </w:t>
      </w:r>
      <w:r>
        <w:t xml:space="preserve">Мерзлова В.С. Викторины по истории древнего мира и средних веков, Минск, 1969, стр.44.</w:t>
      </w:r>
    </w:p>
    <w:p>
      <w:r>
        <w:rPr>
          <w:b/>
          <w:bCs/>
        </w:rPr>
        <w:t xml:space="preserve">Автор: </w:t>
      </w:r>
      <w:r>
        <w:t xml:space="preserve">Татьяна Павлухина</w:t>
      </w:r>
    </w:p>
    <w:p/>
    <w:p>
      <w:pPr>
        <w:pStyle w:val="Heading4"/>
      </w:pPr>
      <w:r>
        <w:t xml:space="preserve">Вопрос 24</w:t>
      </w:r>
    </w:p>
    <w:p>
      <w:r>
        <w:t xml:space="preserve">В 390 г. до н. э. племена галлов напали на Рим и захватили его. Город был разграблен и сожжен, жители перебиты. Только небольшой отряд воинов укрылся в крепости на Капитолийском холме. Попытка галлов взять крепость штурмом не удалась, они приступили к осаде. Однажды темной ненастной ночью отряд галлов стал подниматься на холм. Галлы карабкались так тихо, что не только часовые, но даже сторожевые собаки ничего не слышали. Только ОНИ, посвященные верховной римской богине и находившиеся в Капитолийском храме, услышали шорох и подняли крик. Римляне бросились на врагов и перебили их. Вспомните, что мы заменили местоимением ОНИ, и ответьте, какое выражение пошло отсюда.</w:t>
      </w:r>
    </w:p>
    <w:p>
      <w:r>
        <w:rPr>
          <w:b/>
          <w:bCs/>
        </w:rPr>
        <w:t xml:space="preserve">Ответ: </w:t>
      </w:r>
      <w:r>
        <w:t xml:space="preserve">"Гуси спасли Рим"</w:t>
      </w:r>
    </w:p>
    <w:p>
      <w:r>
        <w:rPr>
          <w:b/>
          <w:bCs/>
        </w:rPr>
        <w:t xml:space="preserve">Источники: </w:t>
      </w:r>
      <w:r>
        <w:t xml:space="preserve">Мерзлова В.С. Викторины по истории древнего мира и средних веков, Минск, 1969, стр.56.</w:t>
      </w:r>
    </w:p>
    <w:p>
      <w:r>
        <w:rPr>
          <w:b/>
          <w:bCs/>
        </w:rPr>
        <w:t xml:space="preserve">Автор: </w:t>
      </w:r>
      <w:r>
        <w:t xml:space="preserve">Татьяна Павлухина</w:t>
      </w:r>
    </w:p>
    <w:p/>
    <w:p>
      <w:pPr>
        <w:pStyle w:val="Heading2"/>
      </w:pPr>
      <w:r>
        <w:t xml:space="preserve">Тур 3</w:t>
      </w:r>
    </w:p>
    <w:p/>
    <w:p>
      <w:pPr>
        <w:pStyle w:val="Heading4"/>
      </w:pPr>
      <w:r>
        <w:t xml:space="preserve">Вопрос 25</w:t>
      </w:r>
    </w:p>
    <w:p>
      <w:r>
        <w:t xml:space="preserve">Проведя 23 дня в ИХ обществе в городском зоопарке, 26-летний житель ЮАР Тревор Крукер завоевал себе место в Книге рекордов Гиннеса. По выходе из зверинца он сказал репортерам: "Ну вот, теперь я, пожалуй, рискну провести неделю и со своей женой". Все вы знаете историю другого персонажа, нелегального путешественника и любимца детей Страны восходящего солнца. Знаете и лучшего друга этого персонажа. Теперь вам не составит труда ответить, с кем Тревор Крукер провел 23 дня.</w:t>
      </w:r>
    </w:p>
    <w:p>
      <w:r>
        <w:rPr>
          <w:b/>
          <w:bCs/>
        </w:rPr>
        <w:t xml:space="preserve">Ответ: </w:t>
      </w:r>
      <w:r>
        <w:t xml:space="preserve">с крокодилами.</w:t>
      </w:r>
    </w:p>
    <w:p>
      <w:r>
        <w:rPr>
          <w:b/>
          <w:bCs/>
        </w:rPr>
        <w:t xml:space="preserve">Источники: </w:t>
      </w:r>
      <w:r>
        <w:t xml:space="preserve">"Моя семья", 2006 № 8, стр. 31.</w:t>
      </w:r>
    </w:p>
    <w:p>
      <w:r>
        <w:rPr>
          <w:b/>
          <w:bCs/>
        </w:rPr>
        <w:t xml:space="preserve">Автор: </w:t>
      </w:r>
      <w:r>
        <w:t xml:space="preserve">Андрей Павлухин</w:t>
      </w:r>
    </w:p>
    <w:p/>
    <w:p>
      <w:pPr>
        <w:pStyle w:val="Heading4"/>
      </w:pPr>
      <w:r>
        <w:t xml:space="preserve">Вопрос 26</w:t>
      </w:r>
    </w:p>
    <w:p>
      <w:r>
        <w:t xml:space="preserve">Многим ли из присутствующих известно, что железнодорожный мост через Енисей в Красноярске был удостоен Гран-при на парижской всемирной выставке 1900 года? Автор вопроса надеется, что да. А какое инженерное сооружение наравне с мостом было удостоено Гран-при на той же выставке в том же году?</w:t>
      </w:r>
    </w:p>
    <w:p>
      <w:r>
        <w:rPr>
          <w:b/>
          <w:bCs/>
        </w:rPr>
        <w:t xml:space="preserve">Ответ: </w:t>
      </w:r>
      <w:r>
        <w:t xml:space="preserve">Эйфелева башня.</w:t>
      </w:r>
    </w:p>
    <w:p>
      <w:r>
        <w:rPr>
          <w:b/>
          <w:bCs/>
        </w:rPr>
        <w:t xml:space="preserve">Источники: </w:t>
      </w:r>
      <w:r>
        <w:t xml:space="preserve">"Моя семья", 2006 № 8, стр. 31.</w:t>
      </w:r>
    </w:p>
    <w:p>
      <w:r>
        <w:rPr>
          <w:b/>
          <w:bCs/>
        </w:rPr>
        <w:t xml:space="preserve">Автор: </w:t>
      </w:r>
      <w:r>
        <w:t xml:space="preserve">Андрей Павлухин</w:t>
      </w:r>
    </w:p>
    <w:p/>
    <w:p>
      <w:pPr>
        <w:pStyle w:val="Heading4"/>
      </w:pPr>
      <w:r>
        <w:t xml:space="preserve">Вопрос 27</w:t>
      </w:r>
    </w:p>
    <w:p>
      <w:r>
        <w:t xml:space="preserve">Читая раздел "новости" в газете "Моя семья", можно встретить и такое: "Российские депутаты намерены запретить к показу сериал "Не родись красивой". В названии парламентарии усмотрели скрытую пропаганду ЭТОГО". Правильно ответить вам поможет народная мудрость, утверждающая, что дело не в качестве, а в количестве. Так что же, по мнению депутатов, пропагандирует сериал?</w:t>
      </w:r>
    </w:p>
    <w:p>
      <w:r>
        <w:rPr>
          <w:b/>
          <w:bCs/>
        </w:rPr>
        <w:t xml:space="preserve">Ответ: </w:t>
      </w:r>
      <w:r>
        <w:t xml:space="preserve">алкоголь.</w:t>
      </w:r>
    </w:p>
    <w:p>
      <w:r>
        <w:rPr>
          <w:b/>
          <w:bCs/>
        </w:rPr>
        <w:t xml:space="preserve">Комментарий: </w:t>
      </w:r>
      <w:r>
        <w:t xml:space="preserve">"Не бывает некрасивых женщин…"</w:t>
      </w:r>
    </w:p>
    <w:p>
      <w:r>
        <w:rPr>
          <w:b/>
          <w:bCs/>
        </w:rPr>
        <w:t xml:space="preserve">Источники: </w:t>
      </w:r>
      <w:r>
        <w:t xml:space="preserve">"Моя семья", 2006 № 8, стр. 30.</w:t>
      </w:r>
    </w:p>
    <w:p>
      <w:r>
        <w:rPr>
          <w:b/>
          <w:bCs/>
        </w:rPr>
        <w:t xml:space="preserve">Автор: </w:t>
      </w:r>
      <w:r>
        <w:t xml:space="preserve">Андрей Павлухин</w:t>
      </w:r>
    </w:p>
    <w:p/>
    <w:p>
      <w:pPr>
        <w:pStyle w:val="Heading4"/>
      </w:pPr>
      <w:r>
        <w:t xml:space="preserve">Вопрос 28</w:t>
      </w:r>
    </w:p>
    <w:p>
      <w:r>
        <w:t xml:space="preserve">Белорусские КВНщики шутят: "Электрификация. Оказывается, в Советском Союзе слово "Эдисон" переводилось как (пропуск)". Восстановите пропущенное слово.</w:t>
      </w:r>
    </w:p>
    <w:p>
      <w:r>
        <w:rPr>
          <w:b/>
          <w:bCs/>
        </w:rPr>
        <w:t xml:space="preserve">Ответ: </w:t>
      </w:r>
      <w:r>
        <w:t xml:space="preserve">Ильич.</w:t>
      </w:r>
    </w:p>
    <w:p>
      <w:r>
        <w:rPr>
          <w:b/>
          <w:bCs/>
        </w:rPr>
        <w:t xml:space="preserve">Комментарий: </w:t>
      </w:r>
      <w:r>
        <w:t xml:space="preserve">лампочка Ильича.</w:t>
      </w:r>
    </w:p>
    <w:p>
      <w:r>
        <w:rPr>
          <w:b/>
          <w:bCs/>
        </w:rPr>
        <w:t xml:space="preserve">Источники: </w:t>
      </w:r>
      <w:r>
        <w:t xml:space="preserve">Евролига КВН.</w:t>
      </w:r>
    </w:p>
    <w:p>
      <w:r>
        <w:rPr>
          <w:b/>
          <w:bCs/>
        </w:rPr>
        <w:t xml:space="preserve">Автор: </w:t>
      </w:r>
      <w:r>
        <w:t xml:space="preserve">Андрей Павлухин</w:t>
      </w:r>
    </w:p>
    <w:p/>
    <w:p>
      <w:pPr>
        <w:pStyle w:val="Heading4"/>
      </w:pPr>
      <w:r>
        <w:t xml:space="preserve">Вопрос 29</w:t>
      </w:r>
    </w:p>
    <w:p>
      <w:r>
        <w:t xml:space="preserve">В американском мультсериале "Симпсоны" соседом Гомера становится президент Джордж Буш-старший. Между соседями возникает конфликт. В момент их финального поединка на фоне канализационного люка появляется еще один персонаж с характерным пятном на лбу, принесший Бушу подарок. Буш не желает извиняться перед Гомером, потому что не хочет демонстрировать слабость этому персонажу. Так кто же принес подарок?</w:t>
      </w:r>
    </w:p>
    <w:p>
      <w:r>
        <w:rPr>
          <w:b/>
          <w:bCs/>
        </w:rPr>
        <w:t xml:space="preserve">Ответ: </w:t>
      </w:r>
      <w:r>
        <w:t xml:space="preserve">Михаил Горбачев.</w:t>
      </w:r>
    </w:p>
    <w:p>
      <w:r>
        <w:rPr>
          <w:b/>
          <w:bCs/>
        </w:rPr>
        <w:t xml:space="preserve">Комментарий: </w:t>
      </w:r>
      <w:r>
        <w:t xml:space="preserve">"Нельзя показывать слабость перед русскими".</w:t>
      </w:r>
    </w:p>
    <w:p>
      <w:r>
        <w:rPr>
          <w:b/>
          <w:bCs/>
        </w:rPr>
        <w:t xml:space="preserve">Источники: </w:t>
      </w:r>
      <w:r>
        <w:t xml:space="preserve">"Симпсоны".</w:t>
      </w:r>
    </w:p>
    <w:p>
      <w:r>
        <w:rPr>
          <w:b/>
          <w:bCs/>
        </w:rPr>
        <w:t xml:space="preserve">Автор: </w:t>
      </w:r>
      <w:r>
        <w:t xml:space="preserve">Андрей Павлухин</w:t>
      </w:r>
    </w:p>
    <w:p/>
    <w:p>
      <w:pPr>
        <w:pStyle w:val="Heading4"/>
      </w:pPr>
      <w:r>
        <w:t xml:space="preserve">Вопрос 30</w:t>
      </w:r>
    </w:p>
    <w:p>
      <w:r>
        <w:t xml:space="preserve">Однажды жена автора вопроса позвонила ему, чтобы сообщить о том, что находится у подруги, и что если автор хочет пообедать, то пельмени ИЗВЕСТНО ГДЕ. Друг автора, слышавший этот разговор, понял ГДЕ и придумал по этому поводу шуточный слоган: "Есть захочешь - голодай, на меня не уповай". А где, по мнению друга, следует поместить эту надпись?</w:t>
      </w:r>
    </w:p>
    <w:p>
      <w:r>
        <w:rPr>
          <w:b/>
          <w:bCs/>
        </w:rPr>
        <w:t xml:space="preserve">Ответ: </w:t>
      </w:r>
      <w:r>
        <w:t xml:space="preserve">на холодильнике.</w:t>
      </w:r>
    </w:p>
    <w:p>
      <w:r>
        <w:rPr>
          <w:b/>
          <w:bCs/>
        </w:rPr>
        <w:t xml:space="preserve">Комментарий: </w:t>
      </w:r>
      <w:r>
        <w:t xml:space="preserve">намек содержится в словах "известно где".</w:t>
      </w:r>
    </w:p>
    <w:p>
      <w:r>
        <w:rPr>
          <w:b/>
          <w:bCs/>
        </w:rPr>
        <w:t xml:space="preserve">Источники: </w:t>
      </w:r>
      <w:r>
        <w:t xml:space="preserve">личные наблюдения.</w:t>
      </w:r>
    </w:p>
    <w:p>
      <w:r>
        <w:rPr>
          <w:b/>
          <w:bCs/>
        </w:rPr>
        <w:t xml:space="preserve">Автор: </w:t>
      </w:r>
      <w:r>
        <w:t xml:space="preserve">Андрей Павлухин</w:t>
      </w:r>
    </w:p>
    <w:p/>
    <w:p>
      <w:pPr>
        <w:pStyle w:val="Heading4"/>
      </w:pPr>
      <w:r>
        <w:t xml:space="preserve">Вопрос 31</w:t>
      </w:r>
    </w:p>
    <w:p>
      <w:r>
        <w:t xml:space="preserve">Это слово, по мнению автора вопроса, годится в качестве названия для команды ЧГК, причем такое название должна носить очень сильная команда, чтобы другим было не так обидно получать ответ на вопрос "кто нас обошел" и "кто взял этот трудный вопрос". Хорошо известен случай, когда это слово само стало ответом на вопрос, причем неправильным. А какое имя было правильным ответом?</w:t>
      </w:r>
    </w:p>
    <w:p>
      <w:r>
        <w:rPr>
          <w:b/>
          <w:bCs/>
        </w:rPr>
        <w:t xml:space="preserve">Ответ: </w:t>
      </w:r>
      <w:r>
        <w:t xml:space="preserve">Одиссей</w:t>
      </w:r>
    </w:p>
    <w:p>
      <w:r>
        <w:rPr>
          <w:b/>
          <w:bCs/>
        </w:rPr>
        <w:t xml:space="preserve">Комментарий: </w:t>
      </w:r>
      <w:r>
        <w:t xml:space="preserve">Название - "Никто"</w:t>
      </w:r>
    </w:p>
    <w:p>
      <w:r>
        <w:rPr>
          <w:b/>
          <w:bCs/>
        </w:rPr>
        <w:t xml:space="preserve">Автор: </w:t>
      </w:r>
      <w:r>
        <w:t xml:space="preserve">Юрий Выменец</w:t>
      </w:r>
    </w:p>
    <w:p/>
    <w:p>
      <w:pPr>
        <w:pStyle w:val="Heading4"/>
      </w:pPr>
      <w:r>
        <w:t xml:space="preserve">Вопрос 32</w:t>
      </w:r>
    </w:p>
    <w:p>
      <w:r>
        <w:t xml:space="preserve">Мультипликаторы студии НТВ создали мультфильм, в котором они смешали имена, топонимы и сюжетные ходы оригинальной сказки и советского плагиата. По этой причине имя главной героини также оказалось составным. Услышав его, автор вопроса заподозрил, что она появилась на свет неестественным путем. Ответьте, как звали героиню нового мультфильма.</w:t>
      </w:r>
    </w:p>
    <w:p>
      <w:r>
        <w:rPr>
          <w:b/>
          <w:bCs/>
        </w:rPr>
        <w:t xml:space="preserve">Ответ: </w:t>
      </w:r>
      <w:r>
        <w:t xml:space="preserve">Долли</w:t>
      </w:r>
    </w:p>
    <w:p>
      <w:r>
        <w:rPr>
          <w:b/>
          <w:bCs/>
        </w:rPr>
        <w:t xml:space="preserve">Комментарий: </w:t>
      </w:r>
      <w:r>
        <w:t xml:space="preserve">(Дороти + Элли) / 2 = Долли.</w:t>
      </w:r>
    </w:p>
    <w:p>
      <w:r>
        <w:rPr>
          <w:b/>
          <w:bCs/>
        </w:rPr>
        <w:t xml:space="preserve">Автор: </w:t>
      </w:r>
      <w:r>
        <w:t xml:space="preserve">Вадим Бабин</w:t>
      </w:r>
    </w:p>
    <w:p/>
    <w:p>
      <w:pPr>
        <w:pStyle w:val="Heading4"/>
      </w:pPr>
      <w:r>
        <w:t xml:space="preserve">Вопрос 33</w:t>
      </w:r>
    </w:p>
    <w:p>
      <w:r>
        <w:t xml:space="preserve">Суржик - неофициальный разговорный язык, образованный на основе украинского и русского языков. А как мы называем язык, подобный суржику, но образованный на основе русского и белорусского?</w:t>
      </w:r>
    </w:p>
    <w:p>
      <w:r>
        <w:rPr>
          <w:b/>
          <w:bCs/>
        </w:rPr>
        <w:t xml:space="preserve">Ответ: </w:t>
      </w:r>
      <w:r>
        <w:t xml:space="preserve">трасянка.</w:t>
      </w:r>
    </w:p>
    <w:p>
      <w:r>
        <w:rPr>
          <w:b/>
          <w:bCs/>
        </w:rPr>
        <w:t xml:space="preserve">Источники: </w:t>
      </w:r>
      <w:r>
        <w:t xml:space="preserve">"Моя семья", 2006 № 8, стр.31</w:t>
      </w:r>
    </w:p>
    <w:p>
      <w:r>
        <w:rPr>
          <w:b/>
          <w:bCs/>
        </w:rPr>
        <w:t xml:space="preserve">Автор: </w:t>
      </w:r>
      <w:r>
        <w:t xml:space="preserve">Татьяна Павлухина</w:t>
      </w:r>
    </w:p>
    <w:p/>
    <w:p>
      <w:pPr>
        <w:pStyle w:val="Heading4"/>
      </w:pPr>
      <w:r>
        <w:t xml:space="preserve">Вопрос 34</w:t>
      </w:r>
    </w:p>
    <w:p>
      <w:r>
        <w:t xml:space="preserve">Самое длинное в мире географическое название по-русски звучит так: Крунгсеп Маханакхон Боворн Ратанокосин Махинсарайюттхайя Махадилокпоп Нопаратратчасани Буриром Удомратчаниветмахасасан Аморнпиман Аватарнсасит аккасаттийависнукармпрасит. Такое сложное для нас название носит столица ЭТОГО государства, которое вы назовете через минуту.</w:t>
      </w:r>
    </w:p>
    <w:p>
      <w:r>
        <w:rPr>
          <w:b/>
          <w:bCs/>
        </w:rPr>
        <w:t xml:space="preserve">Ответ: </w:t>
      </w:r>
      <w:r>
        <w:t xml:space="preserve">Таиланд.</w:t>
      </w:r>
    </w:p>
    <w:p>
      <w:r>
        <w:rPr>
          <w:b/>
          <w:bCs/>
        </w:rPr>
        <w:t xml:space="preserve">Комментарий: </w:t>
      </w:r>
      <w:r>
        <w:t xml:space="preserve">столица Бангкок, на тайском языке состоит из 175 букв.</w:t>
      </w:r>
    </w:p>
    <w:p>
      <w:r>
        <w:rPr>
          <w:b/>
          <w:bCs/>
        </w:rPr>
        <w:t xml:space="preserve">Источники: </w:t>
      </w:r>
      <w:r>
        <w:t xml:space="preserve">Самое интересное о…, М.: "АиФ - детям", 2004, стр. 54.</w:t>
      </w:r>
    </w:p>
    <w:p>
      <w:r>
        <w:rPr>
          <w:b/>
          <w:bCs/>
        </w:rPr>
        <w:t xml:space="preserve">Автор: </w:t>
      </w:r>
      <w:r>
        <w:t xml:space="preserve">Андрей Павлухин</w:t>
      </w:r>
    </w:p>
    <w:p/>
    <w:p>
      <w:pPr>
        <w:pStyle w:val="Heading4"/>
      </w:pPr>
      <w:r>
        <w:t xml:space="preserve">Вопрос 35</w:t>
      </w:r>
    </w:p>
    <w:p>
      <w:r>
        <w:t xml:space="preserve">Когда Софокл был уже стариком, его сын, пользуясь преклонным возрастом отца, объявил его сумасшедшим и стремился завладеть всем отцовским имуществом, установив над ним свою опеку. Судьи спросили Софокла, что он может сказать в свое оправдание. Софокл ответил судьям: "Коль я Софокл, то я не сумасшедший, а если сумасшедший…". Завершите мысль.</w:t>
      </w:r>
    </w:p>
    <w:p>
      <w:r>
        <w:rPr>
          <w:b/>
          <w:bCs/>
        </w:rPr>
        <w:t xml:space="preserve">Ответ: </w:t>
      </w:r>
      <w:r>
        <w:t xml:space="preserve">"…то не Софокл".</w:t>
      </w:r>
    </w:p>
    <w:p>
      <w:r>
        <w:rPr>
          <w:b/>
          <w:bCs/>
        </w:rPr>
        <w:t xml:space="preserve">Источники: </w:t>
      </w:r>
      <w:r>
        <w:t xml:space="preserve">Мерзлова В.С. Викторины по истории древнего мира и средних веков, Минск, 1969, стр.33, 45.</w:t>
      </w:r>
    </w:p>
    <w:p>
      <w:r>
        <w:rPr>
          <w:b/>
          <w:bCs/>
        </w:rPr>
        <w:t xml:space="preserve">Автор: </w:t>
      </w:r>
      <w:r>
        <w:t xml:space="preserve">Татьяна Павлухина</w:t>
      </w:r>
    </w:p>
    <w:p/>
    <w:p>
      <w:pPr>
        <w:pStyle w:val="Heading4"/>
      </w:pPr>
      <w:r>
        <w:t xml:space="preserve">Вопрос 36</w:t>
      </w:r>
    </w:p>
    <w:p>
      <w:r>
        <w:t xml:space="preserve">Считается, что эти слова произнес Галилей после отречения перед инквизицией от учения о движении Земли вокруг Солнца.</w:t>
      </w:r>
    </w:p>
    <w:p>
      <w:r>
        <w:rPr>
          <w:b/>
          <w:bCs/>
        </w:rPr>
        <w:t xml:space="preserve">Ответ: </w:t>
      </w:r>
      <w:r>
        <w:t xml:space="preserve">"И все-таки она вертится!"</w:t>
      </w:r>
    </w:p>
    <w:p>
      <w:r>
        <w:rPr>
          <w:b/>
          <w:bCs/>
        </w:rPr>
        <w:t xml:space="preserve">Источники: </w:t>
      </w:r>
      <w:r>
        <w:t xml:space="preserve">Мерзлова В.С. Викторины по истории древнего мира и средних веков, Минск, 1969, стр.107.</w:t>
      </w:r>
    </w:p>
    <w:p>
      <w:r>
        <w:rPr>
          <w:b/>
          <w:bCs/>
        </w:rPr>
        <w:t xml:space="preserve">Автор: </w:t>
      </w:r>
      <w:r>
        <w:t xml:space="preserve">Татьяна Павлухина</w:t>
      </w:r>
    </w:p>
    <w:p/>
    <w:p>
      <w:pPr>
        <w:pStyle w:val="Heading2"/>
      </w:pPr>
      <w:r>
        <w:t xml:space="preserve">Запас</w:t>
      </w:r>
    </w:p>
    <w:p>
      <w:r>
        <w:rPr>
          <w:b/>
          <w:bCs/>
        </w:rPr>
        <w:t xml:space="preserve">Редакторы: </w:t>
      </w:r>
      <w:r>
        <w:t xml:space="preserve">Андрей Павлухин</w:t>
      </w:r>
    </w:p>
    <w:p/>
    <w:p>
      <w:pPr>
        <w:pStyle w:val="Heading4"/>
      </w:pPr>
      <w:r>
        <w:t xml:space="preserve">Вопрос 1</w:t>
      </w:r>
    </w:p>
    <w:p>
      <w:r>
        <w:t xml:space="preserve">В Большой энциклопедии Кирилла и Мефодия-2003 сразу за статьей об этом герое идет статья о его матери. А за 21 статью до нее располагается статья о том, при помощи чего рассказывается о них обоих. Назовите этого героя.</w:t>
      </w:r>
    </w:p>
    <w:p>
      <w:r>
        <w:rPr>
          <w:b/>
          <w:bCs/>
        </w:rPr>
        <w:t xml:space="preserve">Ответ: </w:t>
      </w:r>
      <w:r>
        <w:t xml:space="preserve">Гектор. </w:t>
      </w:r>
    </w:p>
    <w:p>
      <w:r>
        <w:rPr>
          <w:b/>
          <w:bCs/>
        </w:rPr>
        <w:t xml:space="preserve">Комментарий: </w:t>
      </w:r>
      <w:r>
        <w:t xml:space="preserve">Его мать - Гекуба. А рассказывается о них при помощи гекзаметра. </w:t>
      </w:r>
    </w:p>
    <w:p>
      <w:r>
        <w:rPr>
          <w:b/>
          <w:bCs/>
        </w:rPr>
        <w:t xml:space="preserve">Автор: </w:t>
      </w:r>
      <w:r>
        <w:t xml:space="preserve">Мишель Матвеев</w:t>
      </w:r>
    </w:p>
    <w:p/>
    <w:p>
      <w:pPr>
        <w:pStyle w:val="Heading4"/>
      </w:pPr>
      <w:r>
        <w:t xml:space="preserve">Вопрос 2</w:t>
      </w:r>
    </w:p>
    <w:p>
      <w:r>
        <w:t xml:space="preserve">Человечество и церковь отпускали многие - почти все - грехи, создав для этого соответствующие ритуалы. Величайшие религиозные и нравственные учения основаны на идее грехопадения, прощения и спасения. И только один грех был непростительным, и все еще не нашел своего Спасителя. Вольтер говорил, что люди не склонны прощать тех, в чьем преступлении повинны сами. Что это за грех?</w:t>
      </w:r>
    </w:p>
    <w:p>
      <w:r>
        <w:rPr>
          <w:b/>
          <w:bCs/>
        </w:rPr>
        <w:t xml:space="preserve">Ответ: </w:t>
      </w:r>
      <w:r>
        <w:t xml:space="preserve">Самоубийство</w:t>
      </w:r>
    </w:p>
    <w:p>
      <w:r>
        <w:rPr>
          <w:b/>
          <w:bCs/>
        </w:rPr>
        <w:t xml:space="preserve">Автор: </w:t>
      </w:r>
      <w:r>
        <w:t xml:space="preserve">Андрей Павлухин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2026-11-01T10:51:21.205Z</dcterms:created>
  <dcterms:modified xsi:type="dcterms:W3CDTF">2026-11-01T10:51:21.205Z</dcterms:modified>
</cp:coreProperties>
</file>

<file path=docProps/custom.xml><?xml version="1.0" encoding="utf-8"?>
<Properties xmlns="http://schemas.openxmlformats.org/officeDocument/2006/custom-properties" xmlns:vt="http://schemas.openxmlformats.org/officeDocument/2006/docPropsVTypes"/>
</file>