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Вопросы команды «Гранд-провинция» (Витебск)</w:t>
      </w:r>
    </w:p>
    <w:p>
      <w:r>
        <w:rPr>
          <w:b/>
          <w:bCs/>
        </w:rPr>
        <w:t xml:space="preserve">Редакторы: </w:t>
      </w:r>
      <w:r>
        <w:t xml:space="preserve">Андрей Духовников</w:t>
      </w:r>
    </w:p>
    <w:p/>
    <w:p>
      <w:pPr>
        <w:pStyle w:val="Heading2"/>
      </w:pPr>
      <w:r>
        <w:t xml:space="preserve">Вопросы Андрея Духовникова</w:t>
      </w:r>
    </w:p>
    <w:p/>
    <w:p>
      <w:pPr>
        <w:pStyle w:val="Heading4"/>
      </w:pPr>
      <w:r>
        <w:t xml:space="preserve">Вопрос 1</w:t>
      </w:r>
    </w:p>
    <w:p>
      <w:r>
        <w:t xml:space="preserve">В средние века теологи получали звание бакалавров. Их было три вида: бакалавр Библии, бакалавр сентенции (нравоучения) и baccalaurus formatus [баккалаурус форматус]. Назовите по-русски этот третий вид звания бакалавра.</w:t>
      </w:r>
    </w:p>
    <w:p>
      <w:r>
        <w:rPr>
          <w:b/>
          <w:bCs/>
        </w:rPr>
        <w:t xml:space="preserve">Ответ: </w:t>
      </w:r>
      <w:r>
        <w:t xml:space="preserve">Полный бакалавр.</w:t>
      </w:r>
    </w:p>
    <w:p>
      <w:r>
        <w:rPr>
          <w:b/>
          <w:bCs/>
        </w:rPr>
        <w:t xml:space="preserve">Источники: </w:t>
      </w:r>
      <w:r>
        <w:t xml:space="preserve">В. Рабинович, «Исповедь книгочея».</w:t>
      </w:r>
    </w:p>
    <w:p>
      <w:r>
        <w:rPr>
          <w:b/>
          <w:bCs/>
        </w:rPr>
        <w:t xml:space="preserve">Автор: </w:t>
      </w:r>
      <w:r>
        <w:t xml:space="preserve">Андрей Духовников</w:t>
      </w:r>
    </w:p>
    <w:p/>
    <w:p>
      <w:pPr>
        <w:pStyle w:val="Heading4"/>
      </w:pPr>
      <w:r>
        <w:t xml:space="preserve">Вопрос 2</w:t>
      </w:r>
    </w:p>
    <w:p>
      <w:r>
        <w:t xml:space="preserve">Господа! Вы образованные люди? То, что всеобуч затронул каждого – это понятно. А вот в раннем средневековье образованность была очень редким явлением. В одной из рыцарских баллад того времени некто Гартман фон Ауэ говорил о своём герое, Бедном Генрихе: «Жил однажды рыцарь, который был так учён, что...» Закончите эту фразу.</w:t>
      </w:r>
    </w:p>
    <w:p>
      <w:r>
        <w:rPr>
          <w:b/>
          <w:bCs/>
        </w:rPr>
        <w:t xml:space="preserve">Ответ: </w:t>
      </w:r>
      <w:r>
        <w:t xml:space="preserve">Мог читать книги.</w:t>
      </w:r>
    </w:p>
    <w:p>
      <w:r>
        <w:rPr>
          <w:b/>
          <w:bCs/>
        </w:rPr>
        <w:t xml:space="preserve">Источники: </w:t>
      </w:r>
      <w:r>
        <w:t xml:space="preserve">В. Рабинович, «Исповедь книгочея».</w:t>
      </w:r>
    </w:p>
    <w:p>
      <w:r>
        <w:rPr>
          <w:b/>
          <w:bCs/>
        </w:rPr>
        <w:t xml:space="preserve">Автор: </w:t>
      </w:r>
      <w:r>
        <w:t xml:space="preserve">Андрей Духовников</w:t>
      </w:r>
    </w:p>
    <w:p/>
    <w:p>
      <w:pPr>
        <w:pStyle w:val="Heading4"/>
      </w:pPr>
      <w:r>
        <w:t xml:space="preserve">Вопрос 3</w:t>
      </w:r>
    </w:p>
    <w:p>
      <w:r>
        <w:t xml:space="preserve">В средневековой школе был своеобразный «обязательный библиотечный минимум». Автором этого списка, называемого «Священник у алтаря» считают Александра Неккама. В него входили книги греческих и римских авторов, «Начала» Евклида и так далее. Все эти книги рекомендовалось читать, и читать неоднократно. И только одну Священную книгу «воспринимать обязательно очами души и сердца, умным зрением, проникающим за пределы очевидного» Так как же рекомендовалось изучать Слово Божье?</w:t>
      </w:r>
    </w:p>
    <w:p>
      <w:r>
        <w:rPr>
          <w:b/>
          <w:bCs/>
        </w:rPr>
        <w:t xml:space="preserve">Ответ: </w:t>
      </w:r>
      <w:r>
        <w:t xml:space="preserve">На слух.</w:t>
      </w:r>
    </w:p>
    <w:p>
      <w:r>
        <w:rPr>
          <w:b/>
          <w:bCs/>
        </w:rPr>
        <w:t xml:space="preserve">Комментарий: </w:t>
      </w:r>
      <w:r>
        <w:t xml:space="preserve">«Желающий перейти к небесной странице, к этому времени человек уже зрелого сердца пусть слушает (именно слушает, а не видит, читая), как Ветхий, так и Новый Завет».</w:t>
      </w:r>
    </w:p>
    <w:p>
      <w:r>
        <w:rPr>
          <w:b/>
          <w:bCs/>
        </w:rPr>
        <w:t xml:space="preserve">Источники: </w:t>
      </w:r>
      <w:r>
        <w:t xml:space="preserve">В. Рабинович, «Исповедь книгочея».</w:t>
      </w:r>
    </w:p>
    <w:p>
      <w:r>
        <w:rPr>
          <w:b/>
          <w:bCs/>
        </w:rPr>
        <w:t xml:space="preserve">Автор: </w:t>
      </w:r>
      <w:r>
        <w:t xml:space="preserve">Андрей Духовников</w:t>
      </w:r>
    </w:p>
    <w:p/>
    <w:p>
      <w:pPr>
        <w:pStyle w:val="Heading4"/>
      </w:pPr>
      <w:r>
        <w:t xml:space="preserve">Вопрос 4</w:t>
      </w:r>
    </w:p>
    <w:p>
      <w:r>
        <w:t xml:space="preserve">Господа! Есть ли среди вас учителя или будущие учителя? Впрочем, это не важно. В средние века, чтобы обучать теологии, необходимо было иметь определённый возраст, которому предшествовало как минимум 8 лет обучения. Каков же был возрастной ценз для учителя теологии?</w:t>
      </w:r>
    </w:p>
    <w:p>
      <w:r>
        <w:rPr>
          <w:b/>
          <w:bCs/>
        </w:rPr>
        <w:t xml:space="preserve">Ответ: </w:t>
      </w:r>
      <w:r>
        <w:t xml:space="preserve">34 года.</w:t>
      </w:r>
    </w:p>
    <w:p>
      <w:r>
        <w:rPr>
          <w:b/>
          <w:bCs/>
        </w:rPr>
        <w:t xml:space="preserve">Комментарий: </w:t>
      </w:r>
      <w:r>
        <w:t xml:space="preserve">Главному Учителю – Иисусу Христу – было 33 года.)</w:t>
      </w:r>
    </w:p>
    <w:p>
      <w:r>
        <w:rPr>
          <w:b/>
          <w:bCs/>
        </w:rPr>
        <w:t xml:space="preserve">Источники: </w:t>
      </w:r>
      <w:r>
        <w:t xml:space="preserve">В. Рабинович, «Исповедь книгочея».</w:t>
      </w:r>
    </w:p>
    <w:p>
      <w:r>
        <w:rPr>
          <w:b/>
          <w:bCs/>
        </w:rPr>
        <w:t xml:space="preserve">Автор: </w:t>
      </w:r>
      <w:r>
        <w:t xml:space="preserve">Андрей Духовников</w:t>
      </w:r>
    </w:p>
    <w:p/>
    <w:p>
      <w:pPr>
        <w:pStyle w:val="Heading4"/>
      </w:pPr>
      <w:r>
        <w:t xml:space="preserve">Вопрос 5</w:t>
      </w:r>
    </w:p>
    <w:p>
      <w:r>
        <w:t xml:space="preserve">Это животное было мало известно средневековым натуралистам, зато часто упоминалось в различных религиозных трактатах и легендах. Именно эти животные вырыли могилу Павлу-пустыннику. Об одном из них говорили, что оно ело финики из рук святого Феона. Другое же, принадлежавшее игумену Герасиму, питалось исключительно молоком и овощами, служило при монастыре и, наконец, благочестиво умерло на могиле хозяина. Читая средневековый «Физиолог», узнаём, что спит это животное с открытыми глазами. Трактат «О поучениях и сходствах вещей» доминиканского монаха Иоанна де Санто Джеминиано из Сиены (VI век) связывает его образ с такой добродетелью, как мужество. О ком идёт речь?</w:t>
      </w:r>
    </w:p>
    <w:p>
      <w:r>
        <w:rPr>
          <w:b/>
          <w:bCs/>
        </w:rPr>
        <w:t xml:space="preserve">Ответ: </w:t>
      </w:r>
      <w:r>
        <w:t xml:space="preserve">лев.</w:t>
      </w:r>
    </w:p>
    <w:p>
      <w:r>
        <w:rPr>
          <w:b/>
          <w:bCs/>
        </w:rPr>
        <w:t xml:space="preserve">Источники: </w:t>
      </w:r>
      <w:r>
        <w:t xml:space="preserve">В. Рабинович, «Исповедь книгочея».</w:t>
      </w:r>
    </w:p>
    <w:p>
      <w:r>
        <w:rPr>
          <w:b/>
          <w:bCs/>
        </w:rPr>
        <w:t xml:space="preserve">Автор: </w:t>
      </w:r>
      <w:r>
        <w:t xml:space="preserve">Андрей Духовников</w:t>
      </w:r>
    </w:p>
    <w:p/>
    <w:p>
      <w:pPr>
        <w:pStyle w:val="Heading4"/>
      </w:pPr>
      <w:r>
        <w:t xml:space="preserve">Вопрос 6</w:t>
      </w:r>
    </w:p>
    <w:p>
      <w:r>
        <w:t xml:space="preserve">Овладение грамотой в средние века было упоительным занятием даже на государственном уровне. Незначительные нововведения в орфографии вызывали к жизни поистине экстатический взрыв реформотворчества. Рассказывают: король франков Хильперик (VI век) как-то раз изобрёл четыре новые буквы, а уж коли изобрёл, то тут же и распорядился... О каком распоряжении идёт речь?</w:t>
      </w:r>
    </w:p>
    <w:p>
      <w:r>
        <w:rPr>
          <w:b/>
          <w:bCs/>
        </w:rPr>
        <w:t xml:space="preserve">Ответ: </w:t>
      </w:r>
      <w:r>
        <w:t xml:space="preserve">Все старые книги стереть и переписать по новой орфографии.</w:t>
      </w:r>
    </w:p>
    <w:p>
      <w:r>
        <w:rPr>
          <w:b/>
          <w:bCs/>
        </w:rPr>
        <w:t xml:space="preserve">Источники: </w:t>
      </w:r>
      <w:r>
        <w:t xml:space="preserve">В. Рабинович, «Исповедь книгочея».</w:t>
      </w:r>
    </w:p>
    <w:p>
      <w:r>
        <w:rPr>
          <w:b/>
          <w:bCs/>
        </w:rPr>
        <w:t xml:space="preserve">Автор: </w:t>
      </w:r>
      <w:r>
        <w:t xml:space="preserve">Андрей Духовников</w:t>
      </w:r>
    </w:p>
    <w:p/>
    <w:p>
      <w:pPr>
        <w:pStyle w:val="Heading4"/>
      </w:pPr>
      <w:r>
        <w:t xml:space="preserve">Вопрос 7</w:t>
      </w:r>
    </w:p>
    <w:p>
      <w:r>
        <w:t xml:space="preserve">Каких только «чудодейственных» средств не знали мудрые средневековые лекари. Например, от переломов костей хорош был истёртый в порошок имбирь, но обязательно в сопровождении «Отче наш». От летаргического сна незаменима была свинья, привязанная к постели... А от чего могли уберечь владельца рог нарвала (единорога), окованный золотом, а также подстаканник из золота или серебра с акульим зубом, вправленным в металл?</w:t>
      </w:r>
    </w:p>
    <w:p>
      <w:r>
        <w:rPr>
          <w:b/>
          <w:bCs/>
        </w:rPr>
        <w:t xml:space="preserve">Ответ: </w:t>
      </w:r>
      <w:r>
        <w:t xml:space="preserve">отравление ядом.</w:t>
      </w:r>
    </w:p>
    <w:p>
      <w:r>
        <w:rPr>
          <w:b/>
          <w:bCs/>
        </w:rPr>
        <w:t xml:space="preserve">Комментарий: </w:t>
      </w:r>
      <w:r>
        <w:t xml:space="preserve">с помощью этих предметов можно было его обнаружить.</w:t>
      </w:r>
    </w:p>
    <w:p>
      <w:r>
        <w:rPr>
          <w:b/>
          <w:bCs/>
        </w:rPr>
        <w:t xml:space="preserve">Источники: </w:t>
      </w:r>
      <w:r>
        <w:t xml:space="preserve">В. Рабинович, «Исповедь книгочея».</w:t>
      </w:r>
    </w:p>
    <w:p>
      <w:r>
        <w:rPr>
          <w:b/>
          <w:bCs/>
        </w:rPr>
        <w:t xml:space="preserve">Автор: </w:t>
      </w:r>
      <w:r>
        <w:t xml:space="preserve">Андрей Духовников</w:t>
      </w:r>
    </w:p>
    <w:p/>
    <w:p>
      <w:pPr>
        <w:pStyle w:val="Heading4"/>
      </w:pPr>
      <w:r>
        <w:t xml:space="preserve">Вопрос 8</w:t>
      </w:r>
    </w:p>
    <w:p>
      <w:r>
        <w:t xml:space="preserve">Вот старинная вагантская песенка подружки-пастушки в переводе Льва Гинзбурга:
Я скромной девушкой была,
Virgo dum florebam [вирго дум флоребам],
Нежна, приветлива, мила.
Omnibus placebam [омнибус плацебам].
Пошла я как-то на лужок,
Flores adunare [флорэс адунарэ],
Да захотел меня дружок...
Ibi deflorare... [иби дефлорарэ]
Поэт перевёл немецкие слова, оставив латынь в неприкосновенности.
Чем эта песенка служила студентам-вагантам?</w:t>
      </w:r>
    </w:p>
    <w:p>
      <w:r>
        <w:rPr>
          <w:b/>
          <w:bCs/>
        </w:rPr>
        <w:t xml:space="preserve">Ответ: </w:t>
      </w:r>
      <w:r>
        <w:t xml:space="preserve">Упражнение по запоминанию латыни</w:t>
      </w:r>
    </w:p>
    <w:p>
      <w:r>
        <w:rPr>
          <w:b/>
          <w:bCs/>
        </w:rPr>
        <w:t xml:space="preserve">Источники: </w:t>
      </w:r>
      <w:r>
        <w:t xml:space="preserve">В. Рабинович, «Исповедь книгочея».</w:t>
      </w:r>
    </w:p>
    <w:p>
      <w:r>
        <w:rPr>
          <w:b/>
          <w:bCs/>
        </w:rPr>
        <w:t xml:space="preserve">Автор: </w:t>
      </w:r>
      <w:r>
        <w:t xml:space="preserve">Андрей Духовников</w:t>
      </w:r>
    </w:p>
    <w:p/>
    <w:p>
      <w:pPr>
        <w:pStyle w:val="Heading4"/>
      </w:pPr>
      <w:r>
        <w:t xml:space="preserve">Вопрос 9</w:t>
      </w:r>
    </w:p>
    <w:p>
      <w:r>
        <w:t xml:space="preserve">По свидетельству Иоанна Златоуста, в средневековье у школяров происходил своеобразный обряд «причащения к слову». Выглядел он примерно так: на столе перед школяром находился священный дискос, на котором чернилами были выведены 24 буквы греческого алфавита. Рядом стоял сосуд с церковным вином. Школяр читал молитву: «Господи Иисусе Христе! Раствори уши и очи сердца моего, чтобы я уразумел слово твоё и научился творить волю твою». Что делал воодушевлённый школяр по окончании молитвы?</w:t>
      </w:r>
    </w:p>
    <w:p>
      <w:r>
        <w:rPr>
          <w:b/>
          <w:bCs/>
        </w:rPr>
        <w:t xml:space="preserve">Ответ: </w:t>
      </w:r>
      <w:r>
        <w:t xml:space="preserve">Смывал вином с дискоса чернила и выпивал получившуюся смесь.</w:t>
      </w:r>
    </w:p>
    <w:p>
      <w:r>
        <w:rPr>
          <w:b/>
          <w:bCs/>
        </w:rPr>
        <w:t xml:space="preserve">Автор: </w:t>
      </w:r>
      <w:r>
        <w:t xml:space="preserve">Андрей Духовников</w:t>
      </w:r>
    </w:p>
    <w:p/>
    <w:p>
      <w:pPr>
        <w:pStyle w:val="Heading4"/>
      </w:pPr>
      <w:r>
        <w:t xml:space="preserve">Вопрос 10</w:t>
      </w:r>
    </w:p>
    <w:p>
      <w:r>
        <w:t xml:space="preserve">Один влюблённый студент-химик решил сделать своей даме сердца подарок – колечко. Пытаясь получить материал для изготовления подарка, он решил использовать свою кровь, и в конце концов умер от малокровия. Из какого материала планировалось изготовить подарок?</w:t>
      </w:r>
    </w:p>
    <w:p>
      <w:r>
        <w:rPr>
          <w:b/>
          <w:bCs/>
        </w:rPr>
        <w:t xml:space="preserve">Ответ: </w:t>
      </w:r>
      <w:r>
        <w:t xml:space="preserve">железо.</w:t>
      </w:r>
    </w:p>
    <w:p>
      <w:r>
        <w:rPr>
          <w:b/>
          <w:bCs/>
        </w:rPr>
        <w:t xml:space="preserve">Комментарий: </w:t>
      </w:r>
      <w:r>
        <w:t xml:space="preserve">в крови его 3-4 грамма.</w:t>
      </w:r>
    </w:p>
    <w:p>
      <w:r>
        <w:rPr>
          <w:b/>
          <w:bCs/>
        </w:rPr>
        <w:t xml:space="preserve">Источники: </w:t>
      </w:r>
      <w:r>
        <w:t xml:space="preserve">Г. Федотов, «Звонкая песнь металла».</w:t>
      </w:r>
    </w:p>
    <w:p>
      <w:r>
        <w:rPr>
          <w:b/>
          <w:bCs/>
        </w:rPr>
        <w:t xml:space="preserve">Автор: </w:t>
      </w:r>
      <w:r>
        <w:t xml:space="preserve">Андрей Духовников</w:t>
      </w:r>
    </w:p>
    <w:p/>
    <w:p>
      <w:pPr>
        <w:pStyle w:val="Heading4"/>
      </w:pPr>
      <w:r>
        <w:t xml:space="preserve">Вопрос 11</w:t>
      </w:r>
    </w:p>
    <w:p>
      <w:r>
        <w:t xml:space="preserve">В дореволюционной России часто можно было увидеть вывески на магазинах и лавках «Колониальные товары». Назовите два самых известных из продававшихся там продуктов.</w:t>
      </w:r>
    </w:p>
    <w:p>
      <w:r>
        <w:rPr>
          <w:b/>
          <w:bCs/>
        </w:rPr>
        <w:t xml:space="preserve">Ответ: </w:t>
      </w:r>
      <w:r>
        <w:t xml:space="preserve">Чай, кофе.</w:t>
      </w:r>
    </w:p>
    <w:p>
      <w:r>
        <w:rPr>
          <w:b/>
          <w:bCs/>
        </w:rPr>
        <w:t xml:space="preserve">Источники: </w:t>
      </w:r>
      <w:r>
        <w:t xml:space="preserve">Г. Федотов, «Звонкая песнь металла».</w:t>
      </w:r>
    </w:p>
    <w:p>
      <w:r>
        <w:rPr>
          <w:b/>
          <w:bCs/>
        </w:rPr>
        <w:t xml:space="preserve">Автор: </w:t>
      </w:r>
      <w:r>
        <w:t xml:space="preserve">Андрей Духовников</w:t>
      </w:r>
    </w:p>
    <w:p/>
    <w:p>
      <w:pPr>
        <w:pStyle w:val="Heading4"/>
      </w:pPr>
      <w:r>
        <w:t xml:space="preserve">Вопрос 12</w:t>
      </w:r>
    </w:p>
    <w:p>
      <w:r>
        <w:t xml:space="preserve">Излюбленным напитком на Руси в древности являлся так называемый сбитень – горячий напиток из мёда, целебных трав и пряностей. Для приготовления его использовались своеобразные посудины, именовавшиеся «сбитенниками». Прообразом чего являлись эти посудины?</w:t>
      </w:r>
    </w:p>
    <w:p>
      <w:r>
        <w:rPr>
          <w:b/>
          <w:bCs/>
        </w:rPr>
        <w:t xml:space="preserve">Ответ: </w:t>
      </w:r>
      <w:r>
        <w:t xml:space="preserve">самовар.</w:t>
      </w:r>
    </w:p>
    <w:p>
      <w:r>
        <w:rPr>
          <w:b/>
          <w:bCs/>
        </w:rPr>
        <w:t xml:space="preserve">Источники: </w:t>
      </w:r>
      <w:r>
        <w:t xml:space="preserve">Г. Федотов, «Звонкая песнь металла».</w:t>
      </w:r>
    </w:p>
    <w:p>
      <w:r>
        <w:rPr>
          <w:b/>
          <w:bCs/>
        </w:rPr>
        <w:t xml:space="preserve">Автор: </w:t>
      </w:r>
      <w:r>
        <w:t xml:space="preserve">Андрей Духовников</w:t>
      </w:r>
    </w:p>
    <w:p/>
    <w:p>
      <w:pPr>
        <w:pStyle w:val="Heading2"/>
      </w:pPr>
      <w:r>
        <w:t xml:space="preserve">Вопросы для детского турнира по «Что? Где? Когда?»</w:t>
      </w:r>
    </w:p>
    <w:p/>
    <w:p>
      <w:pPr>
        <w:pStyle w:val="Heading4"/>
      </w:pPr>
      <w:r>
        <w:t xml:space="preserve">Вопрос 1</w:t>
      </w:r>
    </w:p>
    <w:p>
      <w:r>
        <w:t xml:space="preserve">В международной практике сложился общепринятый стандарт делового письма. Оно, как правило, включает в себя следующие элементы; дата и номер письма, предмет письма, приветствие, текст письма, концовка письма, роспись, подпись, имя и должность отправителя, вложения. Внимание вопрос: что здесь было упущено.</w:t>
      </w:r>
    </w:p>
    <w:p>
      <w:r>
        <w:rPr>
          <w:b/>
          <w:bCs/>
        </w:rPr>
        <w:t xml:space="preserve">Ответ: </w:t>
      </w:r>
      <w:r>
        <w:t xml:space="preserve">адрес фирмы получателя и фирмы отправителя.</w:t>
      </w:r>
    </w:p>
    <w:p>
      <w:r>
        <w:rPr>
          <w:b/>
          <w:bCs/>
        </w:rPr>
        <w:t xml:space="preserve">Источники: </w:t>
      </w:r>
      <w:r>
        <w:t xml:space="preserve">«Основы менеджмента и маркетинга».</w:t>
      </w:r>
    </w:p>
    <w:p/>
    <w:p>
      <w:pPr>
        <w:pStyle w:val="Heading4"/>
      </w:pPr>
      <w:r>
        <w:t xml:space="preserve">Вопрос 2</w:t>
      </w:r>
    </w:p>
    <w:p>
      <w:r>
        <w:t xml:space="preserve">Кто и кого должны обслуживать: усталых – терпеливо, стеснительных – заботливо, обидчивых – тактично, грубых – выдержанно.</w:t>
      </w:r>
    </w:p>
    <w:p>
      <w:r>
        <w:rPr>
          <w:b/>
          <w:bCs/>
        </w:rPr>
        <w:t xml:space="preserve">Ответ: </w:t>
      </w:r>
      <w:r>
        <w:t xml:space="preserve">продавцы – покупателей.</w:t>
      </w:r>
    </w:p>
    <w:p>
      <w:r>
        <w:rPr>
          <w:b/>
          <w:bCs/>
        </w:rPr>
        <w:t xml:space="preserve">Источники: </w:t>
      </w:r>
      <w:r>
        <w:t xml:space="preserve">«Дома, на работе, в людях».</w:t>
      </w:r>
    </w:p>
    <w:p/>
    <w:p>
      <w:pPr>
        <w:pStyle w:val="Heading4"/>
      </w:pPr>
      <w:r>
        <w:t xml:space="preserve">Вопрос 3</w:t>
      </w:r>
    </w:p>
    <w:p>
      <w:r>
        <w:t xml:space="preserve">Лет триста назад европейские улицы в городах не имели булыжных мостовых, и поэтому, осенью или весной на них стояли не просыхающие лужи. Проезжающие на большой скорости кареты окатывали грязью прохожих. Какое правило этикета было установлено благодаря этому.</w:t>
      </w:r>
    </w:p>
    <w:p>
      <w:r>
        <w:rPr>
          <w:b/>
          <w:bCs/>
        </w:rPr>
        <w:t xml:space="preserve">Ответ: </w:t>
      </w:r>
      <w:r>
        <w:t xml:space="preserve">мужчина должен идти со стороны проезжей части или слева.</w:t>
      </w:r>
    </w:p>
    <w:p>
      <w:r>
        <w:rPr>
          <w:b/>
          <w:bCs/>
        </w:rPr>
        <w:t xml:space="preserve">Источники: </w:t>
      </w:r>
      <w:r>
        <w:t xml:space="preserve">И. Аасамаа, «Как себя вести».</w:t>
      </w:r>
    </w:p>
    <w:p/>
    <w:p>
      <w:pPr>
        <w:pStyle w:val="Heading4"/>
      </w:pPr>
      <w:r>
        <w:t xml:space="preserve">Вопрос 4</w:t>
      </w:r>
    </w:p>
    <w:p>
      <w:r>
        <w:t xml:space="preserve">Люди этой профессии нарушают правило этикета, потому что у них должна быть всегда свободна правая рука. Что же за правило они нарушают?</w:t>
      </w:r>
    </w:p>
    <w:p>
      <w:r>
        <w:rPr>
          <w:b/>
          <w:bCs/>
        </w:rPr>
        <w:t xml:space="preserve">Ответ: </w:t>
      </w:r>
      <w:r>
        <w:t xml:space="preserve">мужчина должен идти слева от женщины.</w:t>
      </w:r>
    </w:p>
    <w:p>
      <w:r>
        <w:rPr>
          <w:b/>
          <w:bCs/>
        </w:rPr>
        <w:t xml:space="preserve">Источники: </w:t>
      </w:r>
      <w:r>
        <w:t xml:space="preserve">И. Аасамаа, «Как себя вести».</w:t>
      </w:r>
    </w:p>
    <w:p/>
    <w:p>
      <w:pPr>
        <w:pStyle w:val="Heading4"/>
      </w:pPr>
      <w:r>
        <w:t xml:space="preserve">Вопрос 5</w:t>
      </w:r>
    </w:p>
    <w:p>
      <w:r>
        <w:t xml:space="preserve">Что, по мнению Яна Кашичека, повторённое в четвёртый раз превращается в катастрофу?</w:t>
      </w:r>
    </w:p>
    <w:p>
      <w:r>
        <w:rPr>
          <w:b/>
          <w:bCs/>
        </w:rPr>
        <w:t xml:space="preserve">Ответ: </w:t>
      </w:r>
      <w:r>
        <w:t xml:space="preserve">шутка.</w:t>
      </w:r>
    </w:p>
    <w:p>
      <w:r>
        <w:rPr>
          <w:b/>
          <w:bCs/>
        </w:rPr>
        <w:t xml:space="preserve">Источники: </w:t>
      </w:r>
      <w:r>
        <w:t xml:space="preserve">И. Аасамаа, «Как себя вести».</w:t>
      </w:r>
    </w:p>
    <w:p/>
    <w:p>
      <w:pPr>
        <w:pStyle w:val="Heading4"/>
      </w:pPr>
      <w:r>
        <w:t xml:space="preserve">Вопрос 6</w:t>
      </w:r>
    </w:p>
    <w:p>
      <w:r>
        <w:t xml:space="preserve">Атланты, жители Атлантиды, строили храмы, корабли, занимались сельским хозяйством и торговлей, они покорили все известные тогда страны, кроме Греции. А почему?</w:t>
      </w:r>
    </w:p>
    <w:p>
      <w:r>
        <w:rPr>
          <w:b/>
          <w:bCs/>
        </w:rPr>
        <w:t xml:space="preserve">Ответ: </w:t>
      </w:r>
      <w:r>
        <w:t xml:space="preserve">Не успели, Атлантида погибла.</w:t>
      </w:r>
    </w:p>
    <w:p>
      <w:r>
        <w:rPr>
          <w:b/>
          <w:bCs/>
        </w:rPr>
        <w:t xml:space="preserve">Автор: </w:t>
      </w:r>
      <w:r>
        <w:t xml:space="preserve">Наталья Анискович</w:t>
      </w:r>
    </w:p>
    <w:p/>
    <w:p>
      <w:pPr>
        <w:pStyle w:val="Heading4"/>
      </w:pPr>
      <w:r>
        <w:t xml:space="preserve">Вопрос 7</w:t>
      </w:r>
    </w:p>
    <w:p>
      <w:r>
        <w:t xml:space="preserve">У этих сестер из Швеции Фриды и Хильдрук так же много общего как и противоположного. Обе они мечтали стать звездами телевидения. Благодаря одному человеку это стало возможным настолько, что их узнал весь мир. А как их фамилия?</w:t>
      </w:r>
    </w:p>
    <w:p>
      <w:r>
        <w:rPr>
          <w:b/>
          <w:bCs/>
        </w:rPr>
        <w:t xml:space="preserve">Ответ: </w:t>
      </w:r>
      <w:r>
        <w:t xml:space="preserve">Бок.</w:t>
      </w:r>
    </w:p>
    <w:p/>
    <w:p>
      <w:pPr>
        <w:pStyle w:val="Heading4"/>
      </w:pPr>
      <w:r>
        <w:t xml:space="preserve">Вопрос 8</w:t>
      </w:r>
    </w:p>
    <w:p>
      <w:r>
        <w:t xml:space="preserve">В свое время уральский промышленник Акинфий Демидов подарил Петру I серебристо-белую скатерть и сел с ним трапезничать за стол, покрытый новой скатертью. Вроде бы нечаянно Акинфий опрокинул на скатерть тарелку жирного супа и стакан красного вина. Царь расстроился. Тогда Акинфий бросил скатерть в камин и затем вынул целой и чистой. А из чего была сделана эта скатерть.</w:t>
      </w:r>
    </w:p>
    <w:p>
      <w:r>
        <w:rPr>
          <w:b/>
          <w:bCs/>
        </w:rPr>
        <w:t xml:space="preserve">Ответ: </w:t>
      </w:r>
      <w:r>
        <w:t xml:space="preserve">асбест.</w:t>
      </w:r>
    </w:p>
    <w:p>
      <w:r>
        <w:rPr>
          <w:b/>
          <w:bCs/>
        </w:rPr>
        <w:t xml:space="preserve">Источники: </w:t>
      </w:r>
      <w:r>
        <w:t xml:space="preserve">И. Василевский, «Романовы».</w:t>
      </w:r>
    </w:p>
    <w:p>
      <w:r>
        <w:rPr>
          <w:b/>
          <w:bCs/>
        </w:rPr>
        <w:t xml:space="preserve">Автор: </w:t>
      </w:r>
      <w:r>
        <w:t xml:space="preserve">Наталья Анискович</w:t>
      </w:r>
    </w:p>
    <w:p/>
    <w:p>
      <w:pPr>
        <w:pStyle w:val="Heading4"/>
      </w:pPr>
      <w:r>
        <w:t xml:space="preserve">Вопрос 9</w:t>
      </w:r>
    </w:p>
    <w:p>
      <w:r>
        <w:t xml:space="preserve">В свое время группа «Битлз» опоэтизировала имя Мишель, но для вас это было очень давно. А песню известного певца, в которой звучит имя Жанна – вы наверняка слышали. К каждому из этих имён испытывались возвышенные чувства. А что объединяет Мишель и Жанну?</w:t>
      </w:r>
    </w:p>
    <w:p>
      <w:r>
        <w:rPr>
          <w:b/>
          <w:bCs/>
        </w:rPr>
        <w:t xml:space="preserve">Ответ: </w:t>
      </w:r>
      <w:r>
        <w:t xml:space="preserve">стюардесса.</w:t>
      </w:r>
    </w:p>
    <w:p>
      <w:r>
        <w:rPr>
          <w:b/>
          <w:bCs/>
        </w:rPr>
        <w:t xml:space="preserve">Автор: </w:t>
      </w:r>
      <w:r>
        <w:t xml:space="preserve">Наталья Анискович</w:t>
      </w:r>
    </w:p>
    <w:p/>
    <w:p>
      <w:pPr>
        <w:pStyle w:val="Heading4"/>
      </w:pPr>
      <w:r>
        <w:t xml:space="preserve">Вопрос 10</w:t>
      </w:r>
    </w:p>
    <w:p>
      <w:r>
        <w:t xml:space="preserve">24 июня во времена правления Михаила Фёдоровича приехал патриарх иерусалимский в собор для посвящения в патриархи Филарета. Если бы мы в эту пору года увидели средство передвижения патриарха – мы бы очень удивились, так как это надо было только ещё готовить летом, а он уже пользовался. Назовите средство передвижения патриарха.</w:t>
      </w:r>
    </w:p>
    <w:p>
      <w:r>
        <w:rPr>
          <w:b/>
          <w:bCs/>
        </w:rPr>
        <w:t xml:space="preserve">Ответ: </w:t>
      </w:r>
      <w:r>
        <w:t xml:space="preserve">сани.</w:t>
      </w:r>
    </w:p>
    <w:p>
      <w:r>
        <w:rPr>
          <w:b/>
          <w:bCs/>
        </w:rPr>
        <w:t xml:space="preserve">Источники: </w:t>
      </w:r>
      <w:r>
        <w:t xml:space="preserve">И. Василевский, «Романовы».</w:t>
      </w:r>
    </w:p>
    <w:p>
      <w:r>
        <w:rPr>
          <w:b/>
          <w:bCs/>
        </w:rPr>
        <w:t xml:space="preserve">Автор: </w:t>
      </w:r>
      <w:r>
        <w:t xml:space="preserve">Наталья Анискович</w:t>
      </w:r>
    </w:p>
    <w:p/>
    <w:p>
      <w:pPr>
        <w:pStyle w:val="Heading4"/>
      </w:pPr>
      <w:r>
        <w:t xml:space="preserve">Вопрос 11</w:t>
      </w:r>
    </w:p>
    <w:p>
      <w:r>
        <w:t xml:space="preserve">В новых книгах, выпущенных в свет Никоном, потрясающее впечатление произвело то, что в одно общеизвестное имя добавили одну букву «И». Что это за имя?</w:t>
      </w:r>
    </w:p>
    <w:p>
      <w:r>
        <w:rPr>
          <w:b/>
          <w:bCs/>
        </w:rPr>
        <w:t xml:space="preserve">Ответ: </w:t>
      </w:r>
      <w:r>
        <w:t xml:space="preserve">Иисус.</w:t>
      </w:r>
    </w:p>
    <w:p>
      <w:r>
        <w:rPr>
          <w:b/>
          <w:bCs/>
        </w:rPr>
        <w:t xml:space="preserve">Источники: </w:t>
      </w:r>
      <w:r>
        <w:t xml:space="preserve">И. Василевский, «Романовы».</w:t>
      </w:r>
    </w:p>
    <w:p>
      <w:r>
        <w:rPr>
          <w:b/>
          <w:bCs/>
        </w:rPr>
        <w:t xml:space="preserve">Автор: </w:t>
      </w:r>
      <w:r>
        <w:t xml:space="preserve">Наталья Анискович</w:t>
      </w:r>
    </w:p>
    <w:p/>
    <w:p>
      <w:pPr>
        <w:pStyle w:val="Heading4"/>
      </w:pPr>
      <w:r>
        <w:t xml:space="preserve">Вопрос 12</w:t>
      </w:r>
    </w:p>
    <w:p>
      <w:r>
        <w:t xml:space="preserve">Первую иностранную делегацию во времена правления Михаила Фёдоровича подвергли незаконному аресту. Когда послы стали возмущаться, что им ответили?</w:t>
      </w:r>
    </w:p>
    <w:p>
      <w:r>
        <w:rPr>
          <w:b/>
          <w:bCs/>
        </w:rPr>
        <w:t xml:space="preserve">Ответ: </w:t>
      </w:r>
      <w:r>
        <w:t xml:space="preserve">в чужой монастырь со своим уставом соваться нельзя.</w:t>
      </w:r>
    </w:p>
    <w:p>
      <w:r>
        <w:rPr>
          <w:b/>
          <w:bCs/>
        </w:rPr>
        <w:t xml:space="preserve">Источники: </w:t>
      </w:r>
      <w:r>
        <w:t xml:space="preserve">И. Василевский, «Романовы».</w:t>
      </w:r>
    </w:p>
    <w:p>
      <w:r>
        <w:rPr>
          <w:b/>
          <w:bCs/>
        </w:rPr>
        <w:t xml:space="preserve">Автор: </w:t>
      </w:r>
      <w:r>
        <w:t xml:space="preserve">Наталья Анискович</w:t>
      </w:r>
    </w:p>
    <w:p/>
    <w:p>
      <w:pPr>
        <w:pStyle w:val="Heading4"/>
      </w:pPr>
      <w:r>
        <w:t xml:space="preserve">Вопрос 13</w:t>
      </w:r>
    </w:p>
    <w:p>
      <w:r>
        <w:t xml:space="preserve">Это позволяли себе и духовные лица, и монахи, и женщины, и дети. Для борьбы с этим царь Алексей снарядил для присутствия в местах скопления народа особую команду стрельцов. Они обязаны тут же, на месте, строжайше наказывать виновных. Средство, увы оказалось недейственным; стрельцы сами не смогли обойтись без этого. Надеемся, что вы воспитаны лучше стрельцов. Внимание вопрос: с чем же боролся царь?</w:t>
      </w:r>
    </w:p>
    <w:p>
      <w:r>
        <w:rPr>
          <w:b/>
          <w:bCs/>
        </w:rPr>
        <w:t xml:space="preserve">Ответ: </w:t>
      </w:r>
      <w:r>
        <w:t xml:space="preserve">[с грубыми] ругательства[ми].</w:t>
      </w:r>
    </w:p>
    <w:p>
      <w:r>
        <w:rPr>
          <w:b/>
          <w:bCs/>
        </w:rPr>
        <w:t xml:space="preserve">Зачёт: </w:t>
      </w:r>
      <w:r>
        <w:t xml:space="preserve">сквернословие и далее по смыслу.</w:t>
      </w:r>
    </w:p>
    <w:p>
      <w:r>
        <w:rPr>
          <w:b/>
          <w:bCs/>
        </w:rPr>
        <w:t xml:space="preserve">Источники: </w:t>
      </w:r>
      <w:r>
        <w:t xml:space="preserve">И. Василевский, «Романовы».</w:t>
      </w:r>
    </w:p>
    <w:p>
      <w:r>
        <w:rPr>
          <w:b/>
          <w:bCs/>
        </w:rPr>
        <w:t xml:space="preserve">Автор: </w:t>
      </w:r>
      <w:r>
        <w:t xml:space="preserve">Наталья Анискович</w:t>
      </w:r>
    </w:p>
    <w:p/>
    <w:p>
      <w:pPr>
        <w:pStyle w:val="Heading4"/>
      </w:pPr>
      <w:r>
        <w:t xml:space="preserve">Вопрос 14</w:t>
      </w:r>
    </w:p>
    <w:p>
      <w:r>
        <w:t xml:space="preserve">27 января 1942 года Гитлер сказал: «если этот народ не готов сражаться для своего выживания, что ж, тогда он должен исчезнуть». О каком народе говорил Гитлер?</w:t>
      </w:r>
    </w:p>
    <w:p>
      <w:r>
        <w:rPr>
          <w:b/>
          <w:bCs/>
        </w:rPr>
        <w:t xml:space="preserve">Ответ: </w:t>
      </w:r>
      <w:r>
        <w:t xml:space="preserve">немцы.</w:t>
      </w:r>
    </w:p>
    <w:p>
      <w:r>
        <w:rPr>
          <w:b/>
          <w:bCs/>
        </w:rPr>
        <w:t xml:space="preserve">Источники: </w:t>
      </w:r>
      <w:r>
        <w:t xml:space="preserve">Э. Фромм, «Гитлер».</w:t>
      </w:r>
    </w:p>
    <w:p>
      <w:r>
        <w:rPr>
          <w:b/>
          <w:bCs/>
        </w:rPr>
        <w:t xml:space="preserve">Автор: </w:t>
      </w:r>
      <w:r>
        <w:t xml:space="preserve">Наталья Анискович</w:t>
      </w:r>
    </w:p>
    <w:p/>
    <w:p>
      <w:pPr>
        <w:pStyle w:val="Heading4"/>
      </w:pPr>
      <w:r>
        <w:t xml:space="preserve">Вопрос 15</w:t>
      </w:r>
    </w:p>
    <w:p>
      <w:r>
        <w:t xml:space="preserve">Панкратий Сумароков писал:
Тафты, атласы, и перкали,
Алмазы, жемчуги и кашемирские шали,
Липоны, кружева, батисты, тарлатан,
Да фунтов несколько притом белил, румян
В карете аглинской двухтысячной катают
А как сей сверток величают.</w:t>
      </w:r>
    </w:p>
    <w:p>
      <w:r>
        <w:rPr>
          <w:b/>
          <w:bCs/>
        </w:rPr>
        <w:t xml:space="preserve">Ответ: </w:t>
      </w:r>
      <w:r>
        <w:t xml:space="preserve">модная дама.</w:t>
      </w:r>
    </w:p>
    <w:p>
      <w:r>
        <w:rPr>
          <w:b/>
          <w:bCs/>
        </w:rPr>
        <w:t xml:space="preserve">Источники: </w:t>
      </w:r>
      <w:r>
        <w:t xml:space="preserve">Русская эпиграмма.</w:t>
      </w:r>
    </w:p>
    <w:p>
      <w:r>
        <w:rPr>
          <w:b/>
          <w:bCs/>
        </w:rPr>
        <w:t xml:space="preserve">Автор: </w:t>
      </w:r>
      <w:r>
        <w:t xml:space="preserve">Наталья Анискович</w:t>
      </w:r>
    </w:p>
    <w:p/>
    <w:p>
      <w:pPr>
        <w:pStyle w:val="Heading4"/>
      </w:pPr>
      <w:r>
        <w:t xml:space="preserve">Вопрос 16</w:t>
      </w:r>
    </w:p>
    <w:p>
      <w:r>
        <w:t xml:space="preserve">На кого была написана эта эпиграмма:
Талант он свой зарыл в «Дворянское гнездо»
С тех пор бездарности на нём оттенок жалкий,
И спадший сей талант томиться приживалкой
У спадшей с голоса певицы Виардо.</w:t>
      </w:r>
    </w:p>
    <w:p>
      <w:r>
        <w:rPr>
          <w:b/>
          <w:bCs/>
        </w:rPr>
        <w:t xml:space="preserve">Ответ: </w:t>
      </w:r>
      <w:r>
        <w:t xml:space="preserve">[Иван] Тургенев.</w:t>
      </w:r>
    </w:p>
    <w:p>
      <w:r>
        <w:rPr>
          <w:b/>
          <w:bCs/>
        </w:rPr>
        <w:t xml:space="preserve">Источники: </w:t>
      </w:r>
      <w:r>
        <w:t xml:space="preserve">Русская эпиграмма.</w:t>
      </w:r>
    </w:p>
    <w:p>
      <w:r>
        <w:rPr>
          <w:b/>
          <w:bCs/>
        </w:rPr>
        <w:t xml:space="preserve">Автор: </w:t>
      </w:r>
      <w:r>
        <w:t xml:space="preserve">Наталья Анискович</w:t>
      </w:r>
    </w:p>
    <w:p/>
    <w:p>
      <w:pPr>
        <w:pStyle w:val="Heading4"/>
      </w:pPr>
      <w:r>
        <w:t xml:space="preserve">Вопрос 17</w:t>
      </w:r>
    </w:p>
    <w:p>
      <w:r>
        <w:t xml:space="preserve">Аким Нахимов писал эпиграмму к Силу (это фамилия):
В Париж приехал Сил, но с чем приедет к нам 
Ума не вывезет – кису оставит там
Что такое киса?</w:t>
      </w:r>
    </w:p>
    <w:p>
      <w:r>
        <w:rPr>
          <w:b/>
          <w:bCs/>
        </w:rPr>
        <w:t xml:space="preserve">Ответ: </w:t>
      </w:r>
      <w:r>
        <w:t xml:space="preserve">кошелёк.</w:t>
      </w:r>
    </w:p>
    <w:p>
      <w:r>
        <w:rPr>
          <w:b/>
          <w:bCs/>
        </w:rPr>
        <w:t xml:space="preserve">Источники: </w:t>
      </w:r>
      <w:r>
        <w:t xml:space="preserve">Русская эпиграмма.</w:t>
      </w:r>
    </w:p>
    <w:p>
      <w:r>
        <w:rPr>
          <w:b/>
          <w:bCs/>
        </w:rPr>
        <w:t xml:space="preserve">Автор: </w:t>
      </w:r>
      <w:r>
        <w:t xml:space="preserve">Наталья Анискович</w:t>
      </w:r>
    </w:p>
    <w:p/>
    <w:p>
      <w:pPr>
        <w:pStyle w:val="Heading4"/>
      </w:pPr>
      <w:r>
        <w:t xml:space="preserve">Вопрос 18</w:t>
      </w:r>
    </w:p>
    <w:p>
      <w:r>
        <w:t xml:space="preserve">Пан Кароль Войтыла вправе гордиться собой. Ведь он первый среди поляков сумел стать… А кем стал пан Войтыла?</w:t>
      </w:r>
    </w:p>
    <w:p>
      <w:r>
        <w:rPr>
          <w:b/>
          <w:bCs/>
        </w:rPr>
        <w:t xml:space="preserve">Ответ: </w:t>
      </w:r>
      <w:r>
        <w:t xml:space="preserve">папа римский.</w:t>
      </w:r>
    </w:p>
    <w:p>
      <w:r>
        <w:rPr>
          <w:b/>
          <w:bCs/>
        </w:rPr>
        <w:t xml:space="preserve">Автор: </w:t>
      </w:r>
      <w:r>
        <w:t xml:space="preserve">Константин Бусов</w:t>
      </w:r>
    </w:p>
    <w:p/>
    <w:p>
      <w:pPr>
        <w:pStyle w:val="Heading4"/>
      </w:pPr>
      <w:r>
        <w:t xml:space="preserve">Вопрос 19</w:t>
      </w:r>
    </w:p>
    <w:p>
      <w:r>
        <w:t xml:space="preserve">В 1611 году на юге Франции в дворянской семье де Бац родился малыш Шарль, ставший впоследствии всемирно знаменитым, благодаря своей военной кличке. Ответьте, как называли Шарля в армии?</w:t>
      </w:r>
    </w:p>
    <w:p>
      <w:r>
        <w:rPr>
          <w:b/>
          <w:bCs/>
        </w:rPr>
        <w:t xml:space="preserve">Ответ: </w:t>
      </w:r>
      <w:r>
        <w:t xml:space="preserve">Д’Артаньян.</w:t>
      </w:r>
    </w:p>
    <w:p>
      <w:r>
        <w:rPr>
          <w:b/>
          <w:bCs/>
        </w:rPr>
        <w:t xml:space="preserve">Источники: </w:t>
      </w:r>
      <w:r>
        <w:t xml:space="preserve">«Вокруг света», 1992.</w:t>
      </w:r>
    </w:p>
    <w:p>
      <w:r>
        <w:rPr>
          <w:b/>
          <w:bCs/>
        </w:rPr>
        <w:t xml:space="preserve">Автор: </w:t>
      </w:r>
      <w:r>
        <w:t xml:space="preserve">Константин Бусов</w:t>
      </w:r>
    </w:p>
    <w:p/>
    <w:p>
      <w:pPr>
        <w:pStyle w:val="Heading4"/>
      </w:pPr>
      <w:r>
        <w:t xml:space="preserve">Вопрос 20</w:t>
      </w:r>
    </w:p>
    <w:p>
      <w:r>
        <w:t xml:space="preserve">В 1822 году греки объединили белую солдатскую юбку и синюю монашескую рясу. Что у них в итоге получилось?</w:t>
      </w:r>
    </w:p>
    <w:p>
      <w:r>
        <w:rPr>
          <w:b/>
          <w:bCs/>
        </w:rPr>
        <w:t xml:space="preserve">Ответ: </w:t>
      </w:r>
      <w:r>
        <w:t xml:space="preserve">[Государственный] флаг [Греции].</w:t>
      </w:r>
    </w:p>
    <w:p>
      <w:r>
        <w:rPr>
          <w:b/>
          <w:bCs/>
        </w:rPr>
        <w:t xml:space="preserve">Источники: </w:t>
      </w:r>
      <w:r>
        <w:t xml:space="preserve">«Вокруг света», 1992.</w:t>
      </w:r>
    </w:p>
    <w:p>
      <w:r>
        <w:rPr>
          <w:b/>
          <w:bCs/>
        </w:rPr>
        <w:t xml:space="preserve">Автор: </w:t>
      </w:r>
      <w:r>
        <w:t xml:space="preserve">Константин Бусов</w:t>
      </w:r>
    </w:p>
    <w:p/>
    <w:p>
      <w:pPr>
        <w:pStyle w:val="Heading4"/>
      </w:pPr>
      <w:r>
        <w:t xml:space="preserve">Вопрос 21</w:t>
      </w:r>
    </w:p>
    <w:p>
      <w:r>
        <w:t xml:space="preserve">Однажды у Робера Фишера попросили автограф. Он не отказал, но своей подписью занял всю страницу. «Где же место для других автографов» – спросили его. Что он ответил?</w:t>
      </w:r>
    </w:p>
    <w:p>
      <w:r>
        <w:rPr>
          <w:b/>
          <w:bCs/>
        </w:rPr>
        <w:t xml:space="preserve">Ответ: </w:t>
      </w:r>
      <w:r>
        <w:t xml:space="preserve">другие не в счёт.</w:t>
      </w:r>
    </w:p>
    <w:p>
      <w:r>
        <w:rPr>
          <w:b/>
          <w:bCs/>
        </w:rPr>
        <w:t xml:space="preserve">Источники: </w:t>
      </w:r>
      <w:r>
        <w:t xml:space="preserve">«Вокруг света», 1992.</w:t>
      </w:r>
    </w:p>
    <w:p>
      <w:r>
        <w:rPr>
          <w:b/>
          <w:bCs/>
        </w:rPr>
        <w:t xml:space="preserve">Автор: </w:t>
      </w:r>
      <w:r>
        <w:t xml:space="preserve">Константин Бусов</w:t>
      </w:r>
    </w:p>
    <w:p/>
    <w:p>
      <w:pPr>
        <w:pStyle w:val="Heading4"/>
      </w:pPr>
      <w:r>
        <w:t xml:space="preserve">Вопрос 22</w:t>
      </w:r>
    </w:p>
    <w:p>
      <w:r>
        <w:t xml:space="preserve">25 июня 1874 года Гарибальди из города Капрера послал письмо писателю, начав его так: «Я залпом прочёл ваше произведение, несмотря на то, что у меня совсем нет времени для чтения». Назовите произведение.</w:t>
      </w:r>
    </w:p>
    <w:p>
      <w:r>
        <w:rPr>
          <w:b/>
          <w:bCs/>
        </w:rPr>
        <w:t xml:space="preserve">Ответ: </w:t>
      </w:r>
      <w:r>
        <w:t xml:space="preserve">«Спартак».</w:t>
      </w:r>
    </w:p>
    <w:p>
      <w:r>
        <w:rPr>
          <w:b/>
          <w:bCs/>
        </w:rPr>
        <w:t xml:space="preserve">Источники: </w:t>
      </w:r>
      <w:r>
        <w:t xml:space="preserve">«Вокруг света», 1992.</w:t>
      </w:r>
    </w:p>
    <w:p>
      <w:r>
        <w:rPr>
          <w:b/>
          <w:bCs/>
        </w:rPr>
        <w:t xml:space="preserve">Автор: </w:t>
      </w:r>
      <w:r>
        <w:t xml:space="preserve">Константин Бусов</w:t>
      </w:r>
    </w:p>
    <w:p/>
    <w:p>
      <w:pPr>
        <w:pStyle w:val="Heading4"/>
      </w:pPr>
      <w:r>
        <w:t xml:space="preserve">Вопрос 23</w:t>
      </w:r>
    </w:p>
    <w:p>
      <w:r>
        <w:t xml:space="preserve">Одно из племен австралийских аборигенов называет это животное буквально так «не пьёт». Под каким названием это млекопитающее известно нам?</w:t>
      </w:r>
    </w:p>
    <w:p>
      <w:r>
        <w:rPr>
          <w:b/>
          <w:bCs/>
        </w:rPr>
        <w:t xml:space="preserve">Ответ: </w:t>
      </w:r>
      <w:r>
        <w:t xml:space="preserve">коала.</w:t>
      </w:r>
    </w:p>
    <w:p>
      <w:r>
        <w:rPr>
          <w:b/>
          <w:bCs/>
        </w:rPr>
        <w:t xml:space="preserve">Источники: </w:t>
      </w:r>
      <w:r>
        <w:t xml:space="preserve">«Вокруг света», 1992.</w:t>
      </w:r>
    </w:p>
    <w:p>
      <w:r>
        <w:rPr>
          <w:b/>
          <w:bCs/>
        </w:rPr>
        <w:t xml:space="preserve">Автор: </w:t>
      </w:r>
      <w:r>
        <w:t xml:space="preserve">Константин Бусов</w:t>
      </w:r>
    </w:p>
    <w:p/>
    <w:p>
      <w:pPr>
        <w:pStyle w:val="Heading4"/>
      </w:pPr>
      <w:r>
        <w:t xml:space="preserve">Вопрос 24</w:t>
      </w:r>
    </w:p>
    <w:p>
      <w:r>
        <w:t xml:space="preserve">В шахматной партии гроссмейстеров, румын Флорин Георгиу предложил ничью немцу Роберту Хюбнеру после десяти ходов. Немец был краток: «Ещё рано». Через десять ходов снова предложение ничьей. И снова Хюбнер краток. Что же он ответил во второй раз?</w:t>
      </w:r>
    </w:p>
    <w:p>
      <w:r>
        <w:rPr>
          <w:b/>
          <w:bCs/>
        </w:rPr>
        <w:t xml:space="preserve">Ответ: </w:t>
      </w:r>
      <w:r>
        <w:t xml:space="preserve">«Уже поздно».</w:t>
      </w:r>
    </w:p>
    <w:p>
      <w:r>
        <w:rPr>
          <w:b/>
          <w:bCs/>
        </w:rPr>
        <w:t xml:space="preserve">Источники: </w:t>
      </w:r>
      <w:r>
        <w:t xml:space="preserve">«Вокруг света», 1992.</w:t>
      </w:r>
    </w:p>
    <w:p>
      <w:r>
        <w:rPr>
          <w:b/>
          <w:bCs/>
        </w:rPr>
        <w:t xml:space="preserve">Автор: </w:t>
      </w:r>
      <w:r>
        <w:t xml:space="preserve">Константин Бусов</w:t>
      </w:r>
    </w:p>
    <w:p/>
    <w:p>
      <w:pPr>
        <w:pStyle w:val="Heading4"/>
      </w:pPr>
      <w:r>
        <w:t xml:space="preserve">Вопрос 25</w:t>
      </w:r>
    </w:p>
    <w:p>
      <w:r>
        <w:t xml:space="preserve">Римский историк Тацит как-то сказал: «Добрые нравы приносят для государства больше пользы, чем хорошие…». Продолжите.</w:t>
      </w:r>
    </w:p>
    <w:p>
      <w:r>
        <w:rPr>
          <w:b/>
          <w:bCs/>
        </w:rPr>
        <w:t xml:space="preserve">Ответ: </w:t>
      </w:r>
      <w:r>
        <w:t xml:space="preserve">законы.</w:t>
      </w:r>
    </w:p>
    <w:p>
      <w:r>
        <w:rPr>
          <w:b/>
          <w:bCs/>
        </w:rPr>
        <w:t xml:space="preserve">Автор: </w:t>
      </w:r>
      <w:r>
        <w:t xml:space="preserve">Константин Бусов</w:t>
      </w:r>
    </w:p>
    <w:p/>
    <w:p>
      <w:pPr>
        <w:pStyle w:val="Heading4"/>
      </w:pPr>
      <w:r>
        <w:t xml:space="preserve">Вопрос 26</w:t>
      </w:r>
    </w:p>
    <w:p>
      <w:r>
        <w:t xml:space="preserve">В арабском государстве Йемен есть два основных вида напитка, в основе которого лежит чай: белый и красный. В чём их разница?</w:t>
      </w:r>
    </w:p>
    <w:p>
      <w:r>
        <w:rPr>
          <w:b/>
          <w:bCs/>
        </w:rPr>
        <w:t xml:space="preserve">Ответ: </w:t>
      </w:r>
      <w:r>
        <w:t xml:space="preserve">белый, тот же красный, но с молоком.</w:t>
      </w:r>
    </w:p>
    <w:p/>
    <w:p>
      <w:pPr>
        <w:pStyle w:val="Heading4"/>
      </w:pPr>
      <w:r>
        <w:t xml:space="preserve">Вопрос 27</w:t>
      </w:r>
    </w:p>
    <w:p>
      <w:r>
        <w:t xml:space="preserve">Сравнительно недавно в Египте был случай: в маленькой деревне родился мальчик, отец хотел его назвать Саддам. Ответьте предельно точно, почему власти деревни не разрешили назвать мальчика Саддам?</w:t>
      </w:r>
    </w:p>
    <w:p>
      <w:r>
        <w:rPr>
          <w:b/>
          <w:bCs/>
        </w:rPr>
        <w:t xml:space="preserve">Ответ: </w:t>
      </w:r>
      <w:r>
        <w:t xml:space="preserve">фамилия отца – Хусейн.</w:t>
      </w:r>
    </w:p>
    <w:p/>
    <w:p>
      <w:pPr>
        <w:pStyle w:val="Heading4"/>
      </w:pPr>
      <w:r>
        <w:t xml:space="preserve">Вопрос 28</w:t>
      </w:r>
    </w:p>
    <w:p>
      <w:r>
        <w:t xml:space="preserve">Однажды Роберт Фишер дал сеанс одновременной игры заключённым американской тюрьмы. Во время игры один из соперников Фишера не удержался и украл ладью чемпиона, взбешённый Роберт потребовал увеличения срока заключения вора. Ему ответили: «Что можно, но нельзя». А почему нельзя?</w:t>
      </w:r>
    </w:p>
    <w:p>
      <w:r>
        <w:rPr>
          <w:b/>
          <w:bCs/>
        </w:rPr>
        <w:t xml:space="preserve">Ответ: </w:t>
      </w:r>
      <w:r>
        <w:t xml:space="preserve">заключённый имел максимальный срок.</w:t>
      </w:r>
    </w:p>
    <w:p>
      <w:r>
        <w:rPr>
          <w:b/>
          <w:bCs/>
        </w:rPr>
        <w:t xml:space="preserve">Комментарий: </w:t>
      </w:r>
      <w:r>
        <w:t xml:space="preserve">99 лет.</w:t>
      </w:r>
    </w:p>
    <w:p/>
    <w:p>
      <w:pPr>
        <w:pStyle w:val="Heading4"/>
      </w:pPr>
      <w:r>
        <w:t xml:space="preserve">Вопрос 29</w:t>
      </w:r>
    </w:p>
    <w:p>
      <w:r>
        <w:t xml:space="preserve">Эскимосы называют его килукрук, юкагиры – холхут, камчедалы – туйла, монголы – тайшу, китайцы – фен-шу, а как называем его мы, если считается, что в наше время их уже нет?</w:t>
      </w:r>
    </w:p>
    <w:p>
      <w:r>
        <w:rPr>
          <w:b/>
          <w:bCs/>
        </w:rPr>
        <w:t xml:space="preserve">Ответ: </w:t>
      </w:r>
      <w:r>
        <w:t xml:space="preserve">мамонт.</w:t>
      </w:r>
    </w:p>
    <w:p/>
    <w:p>
      <w:pPr>
        <w:pStyle w:val="Heading4"/>
      </w:pPr>
      <w:r>
        <w:t xml:space="preserve">Вопрос 30</w:t>
      </w:r>
    </w:p>
    <w:p>
      <w:r>
        <w:t xml:space="preserve">В американском штате Мичиган насчитывается 96 больших, 85 – нижних, 57 – круглых. Чего, если всего их 440?</w:t>
      </w:r>
    </w:p>
    <w:p>
      <w:r>
        <w:rPr>
          <w:b/>
          <w:bCs/>
        </w:rPr>
        <w:t xml:space="preserve">Ответ: </w:t>
      </w:r>
      <w:r>
        <w:t xml:space="preserve">озёр.</w:t>
      </w:r>
    </w:p>
    <w:p/>
    <w:p>
      <w:pPr>
        <w:pStyle w:val="Heading4"/>
      </w:pPr>
      <w:r>
        <w:t xml:space="preserve">Вопрос 31</w:t>
      </w:r>
    </w:p>
    <w:p>
      <w:r>
        <w:t xml:space="preserve">В мае 1955 года в Вильнюсе проходил четвертьфинал первенства СССР по шахматам. Неудачно играет юный Михаил Таль. Помочь своему сыну приехала мать. Похудевший Миша жаловался на всё, даже на жмущие туфли. Мать легко уладила все вопросы. А как она решила проблему туфель?</w:t>
      </w:r>
    </w:p>
    <w:p>
      <w:r>
        <w:rPr>
          <w:b/>
          <w:bCs/>
        </w:rPr>
        <w:t xml:space="preserve">Ответ: </w:t>
      </w:r>
      <w:r>
        <w:t xml:space="preserve">Надень их правильно.</w:t>
      </w:r>
    </w:p>
    <w:p/>
    <w:p>
      <w:pPr>
        <w:pStyle w:val="Heading4"/>
      </w:pPr>
      <w:r>
        <w:t xml:space="preserve">Вопрос 32</w:t>
      </w:r>
    </w:p>
    <w:p>
      <w:r>
        <w:t xml:space="preserve">В прошлые века в России ученик читал «мыслите – аз-мыслете-аз». А как бы прочитали это слово мы?</w:t>
      </w:r>
    </w:p>
    <w:p>
      <w:r>
        <w:rPr>
          <w:b/>
          <w:bCs/>
        </w:rPr>
        <w:t xml:space="preserve">Ответ: </w:t>
      </w:r>
      <w:r>
        <w:t xml:space="preserve">мама.</w:t>
      </w:r>
    </w:p>
    <w:p>
      <w:r>
        <w:rPr>
          <w:b/>
          <w:bCs/>
        </w:rPr>
        <w:t xml:space="preserve">Источники: </w:t>
      </w:r>
      <w:r>
        <w:t xml:space="preserve">«Я познаю мир».</w:t>
      </w:r>
    </w:p>
    <w:p>
      <w:r>
        <w:rPr>
          <w:b/>
          <w:bCs/>
        </w:rPr>
        <w:t xml:space="preserve">Автор: </w:t>
      </w:r>
      <w:r>
        <w:t xml:space="preserve">Элла Якушева</w:t>
      </w:r>
    </w:p>
    <w:p/>
    <w:p>
      <w:pPr>
        <w:pStyle w:val="Heading4"/>
      </w:pPr>
      <w:r>
        <w:t xml:space="preserve">Вопрос 33</w:t>
      </w:r>
    </w:p>
    <w:p>
      <w:r>
        <w:t xml:space="preserve">Легенда гласит, что, впервые увидев это в 11 лет, мальчик по имени Франсуа сказал «Я прочту это когда вырасту! Вся жизнь его была направлена на достижение своей цели и в 1922 году весь научный мир был потрясён известием». Что же прочитал Франсуа?</w:t>
      </w:r>
    </w:p>
    <w:p>
      <w:r>
        <w:rPr>
          <w:b/>
          <w:bCs/>
        </w:rPr>
        <w:t xml:space="preserve">Ответ: </w:t>
      </w:r>
      <w:r>
        <w:t xml:space="preserve">иероглифы.</w:t>
      </w:r>
    </w:p>
    <w:p>
      <w:r>
        <w:rPr>
          <w:b/>
          <w:bCs/>
        </w:rPr>
        <w:t xml:space="preserve">Источники: </w:t>
      </w:r>
      <w:r>
        <w:t xml:space="preserve">«Я познаю мир».</w:t>
      </w:r>
    </w:p>
    <w:p>
      <w:r>
        <w:rPr>
          <w:b/>
          <w:bCs/>
        </w:rPr>
        <w:t xml:space="preserve">Автор: </w:t>
      </w:r>
      <w:r>
        <w:t xml:space="preserve">Элла Якушева</w:t>
      </w:r>
    </w:p>
    <w:p/>
    <w:p>
      <w:pPr>
        <w:pStyle w:val="Heading4"/>
      </w:pPr>
      <w:r>
        <w:t xml:space="preserve">Вопрос 34</w:t>
      </w:r>
    </w:p>
    <w:p>
      <w:r>
        <w:t xml:space="preserve">Закончите поэтические строки: 
«Куда бы на не бросила судьбина, 
И счастие куда б не повело,
Всё те же мы, нам целый мир чужбина
Отечество на …</w:t>
      </w:r>
    </w:p>
    <w:p>
      <w:r>
        <w:rPr>
          <w:b/>
          <w:bCs/>
        </w:rPr>
        <w:t xml:space="preserve">Ответ: </w:t>
      </w:r>
      <w:r>
        <w:t xml:space="preserve">Царское село.</w:t>
      </w:r>
    </w:p>
    <w:p>
      <w:r>
        <w:rPr>
          <w:b/>
          <w:bCs/>
        </w:rPr>
        <w:t xml:space="preserve">Источники: </w:t>
      </w:r>
      <w:r>
        <w:t xml:space="preserve">«Я познаю мир».</w:t>
      </w:r>
    </w:p>
    <w:p>
      <w:r>
        <w:rPr>
          <w:b/>
          <w:bCs/>
        </w:rPr>
        <w:t xml:space="preserve">Автор: </w:t>
      </w:r>
      <w:r>
        <w:t xml:space="preserve">Элла Якушева</w:t>
      </w:r>
    </w:p>
    <w:p/>
    <w:p>
      <w:pPr>
        <w:pStyle w:val="Heading4"/>
      </w:pPr>
      <w:r>
        <w:t xml:space="preserve">Вопрос 35</w:t>
      </w:r>
    </w:p>
    <w:p>
      <w:r>
        <w:t xml:space="preserve">С 1814 года это место в Санкт-Петербурге разрешалось посещать «всем прилично одетым гражданам три дня в неделю, с 9 утра и до захода солнца». О чём идет речь?</w:t>
      </w:r>
    </w:p>
    <w:p>
      <w:r>
        <w:rPr>
          <w:b/>
          <w:bCs/>
        </w:rPr>
        <w:t xml:space="preserve">Ответ: </w:t>
      </w:r>
      <w:r>
        <w:t xml:space="preserve">библиотека.</w:t>
      </w:r>
    </w:p>
    <w:p>
      <w:r>
        <w:rPr>
          <w:b/>
          <w:bCs/>
        </w:rPr>
        <w:t xml:space="preserve">Источники: </w:t>
      </w:r>
      <w:r>
        <w:t xml:space="preserve">«Я познаю мир».</w:t>
      </w:r>
    </w:p>
    <w:p>
      <w:r>
        <w:rPr>
          <w:b/>
          <w:bCs/>
        </w:rPr>
        <w:t xml:space="preserve">Автор: </w:t>
      </w:r>
      <w:r>
        <w:t xml:space="preserve">Элла Якушева</w:t>
      </w:r>
    </w:p>
    <w:p/>
    <w:p>
      <w:pPr>
        <w:pStyle w:val="Heading4"/>
      </w:pPr>
      <w:r>
        <w:t xml:space="preserve">Вопрос 36</w:t>
      </w:r>
    </w:p>
    <w:p>
      <w:r>
        <w:t xml:space="preserve">Что только не коллекционируют люди! Марки – филателисты, монеты – нумизматы, значки – фалеристы. А что собирают филофонисты?</w:t>
      </w:r>
    </w:p>
    <w:p>
      <w:r>
        <w:rPr>
          <w:b/>
          <w:bCs/>
        </w:rPr>
        <w:t xml:space="preserve">Ответ: </w:t>
      </w:r>
      <w:r>
        <w:t xml:space="preserve">грампластинки.</w:t>
      </w:r>
    </w:p>
    <w:p>
      <w:r>
        <w:rPr>
          <w:b/>
          <w:bCs/>
        </w:rPr>
        <w:t xml:space="preserve">Источники: </w:t>
      </w:r>
      <w:r>
        <w:t xml:space="preserve">«Я познаю мир».</w:t>
      </w:r>
    </w:p>
    <w:p>
      <w:r>
        <w:rPr>
          <w:b/>
          <w:bCs/>
        </w:rPr>
        <w:t xml:space="preserve">Автор: </w:t>
      </w:r>
      <w:r>
        <w:t xml:space="preserve">Элла Якушева</w:t>
      </w:r>
    </w:p>
    <w:p/>
    <w:p>
      <w:pPr>
        <w:pStyle w:val="Heading4"/>
      </w:pPr>
      <w:r>
        <w:t xml:space="preserve">Вопрос 37</w:t>
      </w:r>
    </w:p>
    <w:p>
      <w:r>
        <w:t xml:space="preserve">Этот инструмент был сконструирован в 1709 году итальянцем Бартоломео Христофоре.
За громкий звук Вольтер называл его изобретением «кастрюльщика». Он мог играть, конечно, и тихо. Назовите этот инструмент?</w:t>
      </w:r>
    </w:p>
    <w:p>
      <w:r>
        <w:rPr>
          <w:b/>
          <w:bCs/>
        </w:rPr>
        <w:t xml:space="preserve">Ответ: </w:t>
      </w:r>
      <w:r>
        <w:t xml:space="preserve">фортепиано.</w:t>
      </w:r>
    </w:p>
    <w:p>
      <w:r>
        <w:rPr>
          <w:b/>
          <w:bCs/>
        </w:rPr>
        <w:t xml:space="preserve">Источники: </w:t>
      </w:r>
      <w:r>
        <w:t xml:space="preserve">«Я познаю мир».</w:t>
      </w:r>
    </w:p>
    <w:p>
      <w:r>
        <w:rPr>
          <w:b/>
          <w:bCs/>
        </w:rPr>
        <w:t xml:space="preserve">Автор: </w:t>
      </w:r>
      <w:r>
        <w:t xml:space="preserve">Элла Якушева</w:t>
      </w:r>
    </w:p>
    <w:p/>
    <w:p>
      <w:pPr>
        <w:pStyle w:val="Heading4"/>
      </w:pPr>
      <w:r>
        <w:t xml:space="preserve">Вопрос 38</w:t>
      </w:r>
    </w:p>
    <w:p>
      <w:r>
        <w:t xml:space="preserve">Богатый египтянин Ахгой поучал своего сына Пепи: «обрати же своё сердце к ним… Смотри нет ничего выше их… О, если бы я мог заставить тебя полюбить их, если бы я мог показать перед тобой их красоты! А какую профессию он советовал выбрать сыну?</w:t>
      </w:r>
    </w:p>
    <w:p>
      <w:r>
        <w:rPr>
          <w:b/>
          <w:bCs/>
        </w:rPr>
        <w:t xml:space="preserve">Ответ: </w:t>
      </w:r>
      <w:r>
        <w:t xml:space="preserve">писец.</w:t>
      </w:r>
    </w:p>
    <w:p>
      <w:r>
        <w:rPr>
          <w:b/>
          <w:bCs/>
        </w:rPr>
        <w:t xml:space="preserve">Источники: </w:t>
      </w:r>
      <w:r>
        <w:t xml:space="preserve">«Я познаю мир».</w:t>
      </w:r>
    </w:p>
    <w:p>
      <w:r>
        <w:rPr>
          <w:b/>
          <w:bCs/>
        </w:rPr>
        <w:t xml:space="preserve">Автор: </w:t>
      </w:r>
      <w:r>
        <w:t xml:space="preserve">Элла Якушева</w:t>
      </w:r>
    </w:p>
    <w:p/>
    <w:p>
      <w:pPr>
        <w:pStyle w:val="Heading4"/>
      </w:pPr>
      <w:r>
        <w:t xml:space="preserve">Вопрос 39</w:t>
      </w:r>
    </w:p>
    <w:p>
      <w:r>
        <w:t xml:space="preserve">Китайская кухня известна своей оригинальностью и непредсказуемостью. Например блюдо «Битва тигра с драконом». Наверное, во времена, когда жили драконы и тигров было побольше это блюдо готовили из них. Сейчас, в виду отсутствия одних и малочисленности других, используются их ближайшие родственники. Какие?</w:t>
      </w:r>
    </w:p>
    <w:p>
      <w:r>
        <w:rPr>
          <w:b/>
          <w:bCs/>
        </w:rPr>
        <w:t xml:space="preserve">Ответ: </w:t>
      </w:r>
      <w:r>
        <w:t xml:space="preserve">кошки и змеи.</w:t>
      </w:r>
    </w:p>
    <w:p>
      <w:r>
        <w:rPr>
          <w:b/>
          <w:bCs/>
        </w:rPr>
        <w:t xml:space="preserve">Источники: </w:t>
      </w:r>
      <w:r>
        <w:t xml:space="preserve">В. Овчинников, «Сакура и дуб».</w:t>
      </w:r>
    </w:p>
    <w:p>
      <w:r>
        <w:rPr>
          <w:b/>
          <w:bCs/>
        </w:rPr>
        <w:t xml:space="preserve">Автор: </w:t>
      </w:r>
      <w:r>
        <w:t xml:space="preserve">Андрей Духовников</w:t>
      </w:r>
    </w:p>
    <w:p/>
    <w:p>
      <w:pPr>
        <w:pStyle w:val="Heading4"/>
      </w:pPr>
      <w:r>
        <w:t xml:space="preserve">Вопрос 40</w:t>
      </w:r>
    </w:p>
    <w:p>
      <w:r>
        <w:t xml:space="preserve">Газели – это форма поэтического произведения на Востоке, где употребляется имя собственное, которое не рифмуется ни с одной строкой. Например, 
Твои очи прекрасные, о Зульфия
Твой голос звучит как ручей, о Зульфия и так далее.
А теперь газель Михаила Кузьмина
Каких достоен ты похвал, О…
Великий город основал, О…
Как ветер в небе путь прошел к Востоку
И ветхий узел разорвал, О …
В пещеру двух владык загнав навеки,
Их узы в ней заколдовал, О…
Четыре раза в этом отрывке упоминается одно имя. Назовите его через минуту, это должен быть очень точный ответ.</w:t>
      </w:r>
    </w:p>
    <w:p>
      <w:r>
        <w:rPr>
          <w:b/>
          <w:bCs/>
        </w:rPr>
        <w:t xml:space="preserve">Ответ: </w:t>
      </w:r>
      <w:r>
        <w:t xml:space="preserve">Искандер.</w:t>
      </w:r>
    </w:p>
    <w:p>
      <w:r>
        <w:rPr>
          <w:b/>
          <w:bCs/>
        </w:rPr>
        <w:t xml:space="preserve">Незачёт: </w:t>
      </w:r>
      <w:r>
        <w:t xml:space="preserve">Александр [Македонский].</w:t>
      </w:r>
    </w:p>
    <w:p>
      <w:r>
        <w:rPr>
          <w:b/>
          <w:bCs/>
        </w:rPr>
        <w:t xml:space="preserve">Автор: </w:t>
      </w:r>
      <w:r>
        <w:t xml:space="preserve">Андрей Духовников</w:t>
      </w:r>
    </w:p>
    <w:p/>
    <w:p>
      <w:pPr>
        <w:pStyle w:val="Heading4"/>
      </w:pPr>
      <w:r>
        <w:t xml:space="preserve">Вопрос 41</w:t>
      </w:r>
    </w:p>
    <w:p>
      <w:r>
        <w:t xml:space="preserve">Доказывают, что хеттский язык и русский очень похожи. Сравните сами: хеттское слово «дулуга» означает долгий, хеттская «вадар» – и русское вода имеют одинаковое значение, так же, как и хеттская «хаста» и русская кость. По-хеттски будет «небис», а по-русски?</w:t>
      </w:r>
    </w:p>
    <w:p>
      <w:r>
        <w:rPr>
          <w:b/>
          <w:bCs/>
        </w:rPr>
        <w:t xml:space="preserve">Ответ: </w:t>
      </w:r>
      <w:r>
        <w:t xml:space="preserve">небо.</w:t>
      </w:r>
    </w:p>
    <w:p>
      <w:r>
        <w:rPr>
          <w:b/>
          <w:bCs/>
        </w:rPr>
        <w:t xml:space="preserve">Зачёт: </w:t>
      </w:r>
      <w:r>
        <w:t xml:space="preserve">небеса.</w:t>
      </w:r>
    </w:p>
    <w:p>
      <w:r>
        <w:rPr>
          <w:b/>
          <w:bCs/>
        </w:rPr>
        <w:t xml:space="preserve">Автор: </w:t>
      </w:r>
      <w:r>
        <w:t xml:space="preserve">Андрей Духовников</w:t>
      </w:r>
    </w:p>
    <w:p/>
    <w:p>
      <w:pPr>
        <w:pStyle w:val="Heading4"/>
      </w:pPr>
      <w:r>
        <w:t xml:space="preserve">Вопрос 42</w:t>
      </w:r>
    </w:p>
    <w:p>
      <w:r>
        <w:t xml:space="preserve">В древности нам известно узелковое письмо. У перуанских пастухов до сих пор применяются счётные шнуры, где количество узлов на шнуре соответствует количеству голов скота в стаде. Один шнур служит для подсчёта быков. На другом шнуре подсчитываются телята. А шнур для подсчёта коров делится на две пряди. На каждой из них узелки. Почему?</w:t>
      </w:r>
    </w:p>
    <w:p>
      <w:r>
        <w:rPr>
          <w:b/>
          <w:bCs/>
        </w:rPr>
        <w:t xml:space="preserve">Ответ: </w:t>
      </w:r>
      <w:r>
        <w:t xml:space="preserve">для дойных коров и для стельных.</w:t>
      </w:r>
    </w:p>
    <w:p>
      <w:r>
        <w:rPr>
          <w:b/>
          <w:bCs/>
        </w:rPr>
        <w:t xml:space="preserve">Автор: </w:t>
      </w:r>
      <w:r>
        <w:t xml:space="preserve">Андрей Духовников</w:t>
      </w:r>
    </w:p>
    <w:p/>
    <w:p>
      <w:pPr>
        <w:pStyle w:val="Heading4"/>
      </w:pPr>
      <w:r>
        <w:t xml:space="preserve">Вопрос 43</w:t>
      </w:r>
    </w:p>
    <w:p>
      <w:r>
        <w:t xml:space="preserve">В этом небольшом государстве в ходу традиционная шутка для автомобилистов «Не превышайте скорость. На повороте вылетите или во Францию, или в Германию». В каком государстве так шутят</w:t>
      </w:r>
    </w:p>
    <w:p>
      <w:r>
        <w:rPr>
          <w:b/>
          <w:bCs/>
        </w:rPr>
        <w:t xml:space="preserve">Ответ: </w:t>
      </w:r>
      <w:r>
        <w:t xml:space="preserve">Люксембург.</w:t>
      </w:r>
    </w:p>
    <w:p>
      <w:r>
        <w:rPr>
          <w:b/>
          <w:bCs/>
        </w:rPr>
        <w:t xml:space="preserve">Автор: </w:t>
      </w:r>
      <w:r>
        <w:t xml:space="preserve">Андрей Духовников</w:t>
      </w:r>
    </w:p>
    <w:p/>
    <w:p>
      <w:pPr>
        <w:pStyle w:val="Heading4"/>
      </w:pPr>
      <w:r>
        <w:t xml:space="preserve">Вопрос 44</w:t>
      </w:r>
    </w:p>
    <w:p>
      <w:r>
        <w:t xml:space="preserve">В США вдоль дороги можно увидеть надпись «Запомните: телеграфные столбы наносят вред вашим автомобилям только…» Продолжите.</w:t>
      </w:r>
    </w:p>
    <w:p>
      <w:r>
        <w:rPr>
          <w:b/>
          <w:bCs/>
        </w:rPr>
        <w:t xml:space="preserve">Ответ: </w:t>
      </w:r>
      <w:r>
        <w:t xml:space="preserve">только в целях самозащиты.</w:t>
      </w:r>
    </w:p>
    <w:p>
      <w:r>
        <w:rPr>
          <w:b/>
          <w:bCs/>
        </w:rPr>
        <w:t xml:space="preserve">Автор: </w:t>
      </w:r>
      <w:r>
        <w:t xml:space="preserve">Андрей Духовников</w:t>
      </w:r>
    </w:p>
    <w:p/>
    <w:p>
      <w:pPr>
        <w:pStyle w:val="Heading4"/>
      </w:pPr>
      <w:r>
        <w:t xml:space="preserve">Вопрос 45</w:t>
      </w:r>
    </w:p>
    <w:p>
      <w:r>
        <w:t xml:space="preserve">Вы читали «Библию». Даже если вы не читали, попробуйте сказать по-древнееврейски «смешение»?</w:t>
      </w:r>
    </w:p>
    <w:p>
      <w:r>
        <w:rPr>
          <w:b/>
          <w:bCs/>
        </w:rPr>
        <w:t xml:space="preserve">Ответ: </w:t>
      </w:r>
      <w:r>
        <w:t xml:space="preserve">Вавилон.</w:t>
      </w:r>
    </w:p>
    <w:p>
      <w:r>
        <w:rPr>
          <w:b/>
          <w:bCs/>
        </w:rPr>
        <w:t xml:space="preserve">Автор: </w:t>
      </w:r>
      <w:r>
        <w:t xml:space="preserve">Андрей Духовников</w:t>
      </w:r>
    </w:p>
    <w:p/>
    <w:p>
      <w:pPr>
        <w:pStyle w:val="Heading4"/>
      </w:pPr>
      <w:r>
        <w:t xml:space="preserve">Вопрос 46</w:t>
      </w:r>
    </w:p>
    <w:p>
      <w:r>
        <w:t xml:space="preserve">Художник-портретист должен видеть перед собой человека, а что мы можем увидеть на картине анималиста?</w:t>
      </w:r>
    </w:p>
    <w:p>
      <w:r>
        <w:rPr>
          <w:b/>
          <w:bCs/>
        </w:rPr>
        <w:t xml:space="preserve">Ответ: </w:t>
      </w:r>
      <w:r>
        <w:t xml:space="preserve">животных.</w:t>
      </w:r>
    </w:p>
    <w:p>
      <w:r>
        <w:rPr>
          <w:b/>
          <w:bCs/>
        </w:rPr>
        <w:t xml:space="preserve">Автор: </w:t>
      </w:r>
      <w:r>
        <w:t xml:space="preserve">Андрей Духовников</w:t>
      </w:r>
    </w:p>
    <w:p/>
    <w:p>
      <w:pPr>
        <w:pStyle w:val="Heading4"/>
      </w:pPr>
      <w:r>
        <w:t xml:space="preserve">Вопрос 47</w:t>
      </w:r>
    </w:p>
    <w:p>
      <w:r>
        <w:t xml:space="preserve">Что обычно служило Бахусу посудой?</w:t>
      </w:r>
    </w:p>
    <w:p>
      <w:r>
        <w:rPr>
          <w:b/>
          <w:bCs/>
        </w:rPr>
        <w:t xml:space="preserve">Ответ: </w:t>
      </w:r>
      <w:r>
        <w:t xml:space="preserve">рог изобилия.</w:t>
      </w:r>
    </w:p>
    <w:p>
      <w:r>
        <w:rPr>
          <w:b/>
          <w:bCs/>
        </w:rPr>
        <w:t xml:space="preserve">Незачёт: </w:t>
      </w:r>
      <w:r>
        <w:t xml:space="preserve">рог.</w:t>
      </w:r>
    </w:p>
    <w:p>
      <w:r>
        <w:rPr>
          <w:b/>
          <w:bCs/>
        </w:rPr>
        <w:t xml:space="preserve">Автор: </w:t>
      </w:r>
      <w:r>
        <w:t xml:space="preserve">Андрей Духовников</w:t>
      </w:r>
    </w:p>
    <w:p/>
    <w:p>
      <w:pPr>
        <w:pStyle w:val="Heading4"/>
      </w:pPr>
      <w:r>
        <w:t xml:space="preserve">Вопрос 48</w:t>
      </w:r>
    </w:p>
    <w:p>
      <w:r>
        <w:t xml:space="preserve">Если я вам сейчас покажу язык – вы обидитесь, древние китайцы подумают, что я им угрожаю, индийцы подумают, что я гневаюсь. А что означает высунутый язык у народов майя?</w:t>
      </w:r>
    </w:p>
    <w:p>
      <w:r>
        <w:rPr>
          <w:b/>
          <w:bCs/>
        </w:rPr>
        <w:t xml:space="preserve">Ответ: </w:t>
      </w:r>
      <w:r>
        <w:t xml:space="preserve">все, что связано с умом.</w:t>
      </w:r>
    </w:p>
    <w:p>
      <w:r>
        <w:rPr>
          <w:b/>
          <w:bCs/>
        </w:rPr>
        <w:t xml:space="preserve">Автор: </w:t>
      </w:r>
      <w:r>
        <w:t xml:space="preserve">Андрей Духовников</w:t>
      </w:r>
    </w:p>
    <w:p/>
    <w:p>
      <w:pPr>
        <w:pStyle w:val="Heading4"/>
      </w:pPr>
      <w:r>
        <w:t xml:space="preserve">Вопрос 49</w:t>
      </w:r>
    </w:p>
    <w:p>
      <w:r>
        <w:t xml:space="preserve">Чтобы придать ей твердость её клали в рот за щеку и держали там часа два. От соприкосновения со слюной она твердела, затем её смазывали подсолнечным маслом, чтобы она сверкала. Назовите её.</w:t>
      </w:r>
    </w:p>
    <w:p>
      <w:r>
        <w:rPr>
          <w:b/>
          <w:bCs/>
        </w:rPr>
        <w:t xml:space="preserve">Ответ: </w:t>
      </w:r>
      <w:r>
        <w:t xml:space="preserve">жемчужина.</w:t>
      </w:r>
    </w:p>
    <w:p>
      <w:r>
        <w:rPr>
          <w:b/>
          <w:bCs/>
        </w:rPr>
        <w:t xml:space="preserve">Автор: </w:t>
      </w:r>
      <w:r>
        <w:t xml:space="preserve">Наталья Анискович</w:t>
      </w:r>
    </w:p>
    <w:p/>
    <w:p>
      <w:pPr>
        <w:pStyle w:val="Heading4"/>
      </w:pPr>
      <w:r>
        <w:t xml:space="preserve">Вопрос 50</w:t>
      </w:r>
    </w:p>
    <w:p>
      <w:r>
        <w:t xml:space="preserve">Никто не сомневается в многосторонности интересов этого шведа. Он и механик, и художник, и воспитатель. Оказывается, он был ещё и композитором. Наверняка он написал много музыкальных произведений, но самое известное, слегка душераздирающее, стало очень известно, но не очень популярно среди именно этой категории нашего общества. Какой?</w:t>
      </w:r>
    </w:p>
    <w:p>
      <w:r>
        <w:rPr>
          <w:b/>
          <w:bCs/>
        </w:rPr>
        <w:t xml:space="preserve">Ответ: </w:t>
      </w:r>
      <w:r>
        <w:t xml:space="preserve">Воры.</w:t>
      </w:r>
    </w:p>
    <w:p>
      <w:r>
        <w:rPr>
          <w:b/>
          <w:bCs/>
        </w:rPr>
        <w:t xml:space="preserve">Автор: </w:t>
      </w:r>
      <w:r>
        <w:t xml:space="preserve">Андрей Духовников</w:t>
      </w:r>
    </w:p>
    <w:p/>
    <w:p>
      <w:pPr>
        <w:pStyle w:val="Heading4"/>
      </w:pPr>
      <w:r>
        <w:t xml:space="preserve">Вопрос 51</w:t>
      </w:r>
    </w:p>
    <w:p>
      <w:r>
        <w:t xml:space="preserve">Последний вождь инков Атауальпа перед смертью переправил инкам своё последнее прощальное письмо – кипу, свою последнюю волю. Правда это кипу не совсем обычное. Нити были привязаны к куску золота, а на них было завязано 13 узлов. Инки повиновались приказу. Всё золото и драгоценности из храмов бесследно исчезли. Десять тысяч инков унесли сокровища в неизвестный тайник. Государство инков перестало существовать. А огромные сокровища инков бесследно исчезли. Но что же значили тринадцать узлов на кипу?</w:t>
      </w:r>
    </w:p>
    <w:p>
      <w:r>
        <w:rPr>
          <w:b/>
          <w:bCs/>
        </w:rPr>
        <w:t xml:space="preserve">Ответ: </w:t>
      </w:r>
      <w:r>
        <w:t xml:space="preserve">Никто этого не знает.</w:t>
      </w:r>
    </w:p>
    <w:p>
      <w:r>
        <w:rPr>
          <w:b/>
          <w:bCs/>
        </w:rPr>
        <w:t xml:space="preserve">Автор: </w:t>
      </w:r>
      <w:r>
        <w:t xml:space="preserve">Андрей Духовников</w:t>
      </w:r>
    </w:p>
    <w:p/>
    <w:p>
      <w:pPr>
        <w:pStyle w:val="Heading4"/>
      </w:pPr>
      <w:r>
        <w:t xml:space="preserve">Вопрос 52</w:t>
      </w:r>
    </w:p>
    <w:p>
      <w:r>
        <w:t xml:space="preserve">Однажды в зоопарке старушка назвала подвыпившего верзилу, который переругивался с обезьяной, февраликом.
– Почему «февралик»? – поинтересовались у неё. Что ответила старушка?</w:t>
      </w:r>
    </w:p>
    <w:p>
      <w:r>
        <w:rPr>
          <w:b/>
          <w:bCs/>
        </w:rPr>
        <w:t xml:space="preserve">Ответ: </w:t>
      </w:r>
      <w:r>
        <w:t xml:space="preserve">Что у февраля дней не хватает, что у этого парня ума.</w:t>
      </w:r>
    </w:p>
    <w:p>
      <w:r>
        <w:rPr>
          <w:b/>
          <w:bCs/>
        </w:rPr>
        <w:t xml:space="preserve">Автор: </w:t>
      </w:r>
      <w:r>
        <w:t xml:space="preserve">Андрей Духовников</w:t>
      </w:r>
    </w:p>
    <w:p/>
    <w:p>
      <w:pPr>
        <w:pStyle w:val="Heading4"/>
      </w:pPr>
      <w:r>
        <w:t xml:space="preserve">Вопрос 53</w:t>
      </w:r>
    </w:p>
    <w:p>
      <w:r>
        <w:t xml:space="preserve">Эти три обета религиозных орденов являются основными: «целомудрие, послушание и ...»…</w:t>
      </w:r>
    </w:p>
    <w:p>
      <w:r>
        <w:rPr>
          <w:b/>
          <w:bCs/>
        </w:rPr>
        <w:t xml:space="preserve">Ответ: </w:t>
      </w:r>
      <w:r>
        <w:t xml:space="preserve">Бедность.</w:t>
      </w:r>
    </w:p>
    <w:p>
      <w:r>
        <w:rPr>
          <w:b/>
          <w:bCs/>
        </w:rPr>
        <w:t xml:space="preserve">Автор: </w:t>
      </w:r>
      <w:r>
        <w:t xml:space="preserve">Андрей Духовников</w:t>
      </w:r>
    </w:p>
    <w:p/>
    <w:p>
      <w:pPr>
        <w:pStyle w:val="Heading4"/>
      </w:pPr>
      <w:r>
        <w:t xml:space="preserve">Вопрос 54</w:t>
      </w:r>
    </w:p>
    <w:p>
      <w:r>
        <w:t xml:space="preserve">Шестилетний Джонатан Преветт временно исключён из школы американского города Лексингтон, «комиссией по нравственности». Как вы думаете за что?</w:t>
      </w:r>
    </w:p>
    <w:p>
      <w:r>
        <w:rPr>
          <w:b/>
          <w:bCs/>
        </w:rPr>
        <w:t xml:space="preserve">Ответ: </w:t>
      </w:r>
      <w:r>
        <w:t xml:space="preserve">Он поцеловал соседку по парте.</w:t>
      </w:r>
    </w:p>
    <w:p>
      <w:r>
        <w:rPr>
          <w:b/>
          <w:bCs/>
        </w:rPr>
        <w:t xml:space="preserve">Автор: </w:t>
      </w:r>
      <w:r>
        <w:t xml:space="preserve">Андрей Духовников</w:t>
      </w:r>
    </w:p>
    <w:p/>
    <w:p>
      <w:pPr>
        <w:pStyle w:val="Heading4"/>
      </w:pPr>
      <w:r>
        <w:t xml:space="preserve">Вопрос 55</w:t>
      </w:r>
    </w:p>
    <w:p>
      <w:r>
        <w:t xml:space="preserve">Скажите, что, по мнению Цицерона и Сократа, является лучшей приправой к пище?</w:t>
      </w:r>
    </w:p>
    <w:p>
      <w:r>
        <w:rPr>
          <w:b/>
          <w:bCs/>
        </w:rPr>
        <w:t xml:space="preserve">Ответ: </w:t>
      </w:r>
      <w:r>
        <w:t xml:space="preserve">голод.</w:t>
      </w:r>
    </w:p>
    <w:p/>
    <w:p>
      <w:pPr>
        <w:pStyle w:val="Heading4"/>
      </w:pPr>
      <w:r>
        <w:t xml:space="preserve">Вопрос 56</w:t>
      </w:r>
    </w:p>
    <w:p>
      <w:r>
        <w:t xml:space="preserve">Василий Тредиаковский неверно производил названия этих двух стран от слов «наверху» и «удалена» и назвал их «Наверхия» и «Удалия». Что это за страны?</w:t>
      </w:r>
    </w:p>
    <w:p>
      <w:r>
        <w:rPr>
          <w:b/>
          <w:bCs/>
        </w:rPr>
        <w:t xml:space="preserve">Ответ: </w:t>
      </w:r>
      <w:r>
        <w:t xml:space="preserve">Норвегия и Италия.</w:t>
      </w:r>
    </w:p>
    <w:p/>
    <w:p>
      <w:pPr>
        <w:pStyle w:val="Heading4"/>
      </w:pPr>
      <w:r>
        <w:t xml:space="preserve">Вопрос 57</w:t>
      </w:r>
    </w:p>
    <w:p>
      <w:r>
        <w:t xml:space="preserve">Древний Рим, Древняя Греция, Античность. Скажите, а что же означает слово «античный»?</w:t>
      </w:r>
    </w:p>
    <w:p>
      <w:r>
        <w:rPr>
          <w:b/>
          <w:bCs/>
        </w:rPr>
        <w:t xml:space="preserve">Ответ: </w:t>
      </w:r>
      <w:r>
        <w:t xml:space="preserve">древний.</w:t>
      </w:r>
    </w:p>
    <w:p>
      <w:r>
        <w:rPr>
          <w:b/>
          <w:bCs/>
        </w:rPr>
        <w:t xml:space="preserve">Комментарий: </w:t>
      </w:r>
      <w:r>
        <w:t xml:space="preserve">на латыни.</w:t>
      </w:r>
    </w:p>
    <w:p/>
    <w:p>
      <w:pPr>
        <w:pStyle w:val="Heading4"/>
      </w:pPr>
      <w:r>
        <w:t xml:space="preserve">Вопрос 58</w:t>
      </w:r>
    </w:p>
    <w:p>
      <w:r>
        <w:t xml:space="preserve">В городе Днепропетровске выходит газета «Игра». Она выходит очень небольшим тиражом. В том месте, где обозначена цена написано «цена божеская», а в том месте, где пишется на кого она рассчитана, «Газета для интеллектуальных...». Закончите фразу.</w:t>
      </w:r>
    </w:p>
    <w:p>
      <w:r>
        <w:rPr>
          <w:b/>
          <w:bCs/>
        </w:rPr>
        <w:t xml:space="preserve">Ответ: </w:t>
      </w:r>
      <w:r>
        <w:t xml:space="preserve">меньшинств.</w:t>
      </w:r>
    </w:p>
    <w:p>
      <w:r>
        <w:rPr>
          <w:b/>
          <w:bCs/>
        </w:rPr>
        <w:t xml:space="preserve">Автор: </w:t>
      </w:r>
      <w:r>
        <w:t xml:space="preserve">Андрей Духовников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2026-10-23T13:33:23.652Z</dcterms:created>
  <dcterms:modified xsi:type="dcterms:W3CDTF">2026-10-23T13:33:23.652Z</dcterms:modified>
</cp:coreProperties>
</file>

<file path=docProps/custom.xml><?xml version="1.0" encoding="utf-8"?>
<Properties xmlns="http://schemas.openxmlformats.org/officeDocument/2006/custom-properties" xmlns:vt="http://schemas.openxmlformats.org/officeDocument/2006/docPropsVTypes"/>
</file>