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Варан</w:t>
      </w:r>
    </w:p>
    <w:p>
      <w:r>
        <w:rPr>
          <w:b/>
          <w:bCs/>
        </w:rPr>
        <w:t xml:space="preserve">Редакторы: </w:t>
      </w:r>
      <w:r>
        <w:t xml:space="preserve">Лидия Иоффе</w:t>
      </w:r>
    </w:p>
    <w:p>
      <w:r>
        <w:t xml:space="preserve">Мы благодарим наших тестеров, которые помогли сделать пакет лучше. Это: 
Марина Ахтямова, Николай Быстров, Артур Горбачев, Светлана Горьканова, Александр Губин, Сергей Донецков, Анастасия Дробышева, Иван Киселев, Мария Колядина, Екатерина Лагута, Антон Петровский, Ольга Семенова, Александр Сидоренков, Дмитрий Силин, Денис Степаненко, Георгий Талисайнен, Павел Тарасов, Наталья Тарасова, Евгения Точилина, Анна Цилевич, Евгения Шарипова, Марат Шарипов, Екатерина Шатохина, Мирослава Шеркешбаева, Сергей Шлихунов.
На этот раз помогали в подготовке пакета сразу несколько человек.
Особая благодарность, как обычно, Александру Губину, а также Светлане Горькановой, Игорю Гельфонду, Александру Сидоренкову и Наталье Тарасовой.</w:t>
      </w:r>
    </w:p>
    <w:p/>
    <w:p>
      <w:pPr>
        <w:pStyle w:val="Heading2"/>
      </w:pPr>
      <w:r>
        <w:t xml:space="preserve">Тур 1</w:t>
      </w:r>
    </w:p>
    <w:p>
      <w:r>
        <w:rPr>
          <w:b/>
          <w:bCs/>
        </w:rPr>
        <w:t xml:space="preserve">Редакторы: </w:t>
      </w:r>
      <w:r>
        <w:t xml:space="preserve">Лидия Иоффе</w:t>
      </w:r>
    </w:p>
    <w:p/>
    <w:p>
      <w:pPr>
        <w:pStyle w:val="Heading4"/>
      </w:pPr>
      <w:r>
        <w:t xml:space="preserve">Вопрос 1</w:t>
      </w:r>
    </w:p>
    <w:p>
      <w:r>
        <w:t xml:space="preserve">Райан Джордж говорит, что герой последнего фильма франшизы уцелел при взрыве, лишь потому, что начало фильма – это ПРОПУСК. Заполните ПРОПУСК тремя словами.</w:t>
      </w:r>
    </w:p>
    <w:p>
      <w:r>
        <w:rPr>
          <w:b/>
          <w:bCs/>
        </w:rPr>
        <w:t xml:space="preserve">Ответ: </w:t>
      </w:r>
      <w:r>
        <w:t xml:space="preserve">не время умирать</w:t>
      </w:r>
    </w:p>
    <w:p>
      <w:r>
        <w:rPr>
          <w:b/>
          <w:bCs/>
        </w:rPr>
        <w:t xml:space="preserve">Комментарий: </w:t>
      </w:r>
      <w:r>
        <w:t xml:space="preserve">«Не время умирать» – последний фильм бондианы на сегодня.</w:t>
      </w:r>
    </w:p>
    <w:p>
      <w:r>
        <w:rPr>
          <w:b/>
          <w:bCs/>
        </w:rPr>
        <w:t xml:space="preserve">Источники: </w:t>
      </w:r>
      <w:r>
        <w:t xml:space="preserve">https://youtu.be/YAeFjt2RbVA?si=GhpTxZ6vpht5S1Gq&amp;t=50</w:t>
      </w:r>
    </w:p>
    <w:p>
      <w:r>
        <w:rPr>
          <w:b/>
          <w:bCs/>
        </w:rPr>
        <w:t xml:space="preserve">Автор: </w:t>
      </w:r>
      <w:r>
        <w:t xml:space="preserve">Игорь Гельфонд</w:t>
      </w:r>
    </w:p>
    <w:p/>
    <w:p>
      <w:pPr>
        <w:pStyle w:val="Heading4"/>
      </w:pPr>
      <w:r>
        <w:t xml:space="preserve">Вопрос 2</w:t>
      </w:r>
    </w:p>
    <w:p>
      <w:r>
        <w:t xml:space="preserve">Дуплет
1) У некоторых видов варанов ИКСЫ – частично ТАКИЕ, что проявляется в рыжеватом оттенке. Об одном политическом деятеле говорили, что у него обаятельная улыбка, но ТАКИЕ ИКСЫ.
Какие два слова на соседние буквы мы заменили ТАКИМИ ИКСАМИ?
2) Против антагониста с СЯКИМИ ИКСАМИ Бонд использует магнит. Какие два слова на парные согласные мы заменили СЯКИМИ ИКСАМИ?</w:t>
      </w:r>
    </w:p>
    <w:p>
      <w:r>
        <w:rPr>
          <w:b/>
          <w:bCs/>
        </w:rPr>
        <w:t xml:space="preserve">Ответ: </w:t>
      </w:r>
      <w:r>
        <w:t xml:space="preserve">1) железные зубы 2)стальные  зубы</w:t>
      </w:r>
    </w:p>
    <w:p>
      <w:r>
        <w:rPr>
          <w:b/>
          <w:bCs/>
        </w:rPr>
        <w:t xml:space="preserve">Комментарий: </w:t>
      </w:r>
      <w:r>
        <w:t xml:space="preserve">зубы варанов, как оказалось, по сути покрыты железными коронками, железо имеет оранжевый оттенок. Персонаж по прозвищу Челюсти (Jaws), которого сыграл Ричард Кил, использует свои стальные зубные протезы в качестве оружия. В фильмах "Шпион, который меня любил" и "Лунный гонщик" Челюсти -- один из самых запоминающихся злодеев.</w:t>
      </w:r>
    </w:p>
    <w:p>
      <w:r>
        <w:rPr>
          <w:b/>
          <w:bCs/>
        </w:rPr>
        <w:t xml:space="preserve">Источники: </w:t>
      </w:r>
      <w:r>
        <w:t xml:space="preserve">1)	https://www.nature.com/articles/s41559-024-02477-7
2)	https://newdaynews.ru/rus/286593.html
3)	"Злодей" из фильма "Челюсти" о Джеймсе Бонде умер в США - Российская газета
 4)Челюсти | Bondpedia Wiki | Fandom</w:t>
      </w:r>
    </w:p>
    <w:p>
      <w:r>
        <w:rPr>
          <w:b/>
          <w:bCs/>
        </w:rPr>
        <w:t xml:space="preserve">Автор: </w:t>
      </w:r>
      <w:r>
        <w:t xml:space="preserve">Дмитрий Рутштейн, Игорь Гельфонд</w:t>
      </w:r>
    </w:p>
    <w:p/>
    <w:p>
      <w:pPr>
        <w:pStyle w:val="Heading4"/>
      </w:pPr>
      <w:r>
        <w:t xml:space="preserve">Вопрос 3</w:t>
      </w:r>
    </w:p>
    <w:p>
      <w:r>
        <w:t xml:space="preserve">В начале  известной книги персонажи рассуждают о том, что некто застрелился. По печальной иронии,  именно её читал Маяковский перед самоубийством. Напишите её название из одиннадцати символов.</w:t>
      </w:r>
    </w:p>
    <w:p>
      <w:r>
        <w:rPr>
          <w:b/>
          <w:bCs/>
        </w:rPr>
        <w:t xml:space="preserve">Ответ: </w:t>
      </w:r>
      <w:r>
        <w:t xml:space="preserve">Что делать?</w:t>
      </w:r>
    </w:p>
    <w:p>
      <w:r>
        <w:rPr>
          <w:b/>
          <w:bCs/>
        </w:rPr>
        <w:t xml:space="preserve">Источники: </w:t>
      </w:r>
      <w:r>
        <w:t xml:space="preserve">1) М.Гаспаров. Записки и выписки
2) https://zotych7.livejournal.com/1597409.html
3) Николай Чернышевский - Что делать?</w:t>
      </w:r>
    </w:p>
    <w:p>
      <w:r>
        <w:rPr>
          <w:b/>
          <w:bCs/>
        </w:rPr>
        <w:t xml:space="preserve">Автор: </w:t>
      </w:r>
      <w:r>
        <w:t xml:space="preserve">Лидия Иоффе</w:t>
      </w:r>
    </w:p>
    <w:p/>
    <w:p>
      <w:pPr>
        <w:pStyle w:val="Heading4"/>
      </w:pPr>
      <w:r>
        <w:t xml:space="preserve">Вопрос 4</w:t>
      </w:r>
    </w:p>
    <w:p>
      <w:r>
        <w:t xml:space="preserve">Продолжим тему. Накануне рокового события хозяйка дома слышала, как ссорятся двое её жильцов, но ей показалось, что они разговаривают по-еврейски. На самом деле, они говорили по-французски. В каком небольшом городе это происходило?</w:t>
      </w:r>
    </w:p>
    <w:p>
      <w:r>
        <w:rPr>
          <w:b/>
          <w:bCs/>
        </w:rPr>
        <w:t xml:space="preserve">Ответ: </w:t>
      </w:r>
      <w:r>
        <w:t xml:space="preserve">Елабуга</w:t>
      </w:r>
    </w:p>
    <w:p>
      <w:r>
        <w:rPr>
          <w:b/>
          <w:bCs/>
        </w:rPr>
        <w:t xml:space="preserve">Комментарий: </w:t>
      </w:r>
      <w:r>
        <w:t xml:space="preserve">Марина Цветаева и её сын Георгий (Мур) ссорились незадолго до её самоубийства в Елабуге 31.8.1941. Мур вырос во Франции, Цветаева провела там много лет.</w:t>
      </w:r>
    </w:p>
    <w:p>
      <w:r>
        <w:rPr>
          <w:b/>
          <w:bCs/>
        </w:rPr>
        <w:t xml:space="preserve">Источники: </w:t>
      </w:r>
      <w:r>
        <w:t xml:space="preserve">П. Вайль. Стихи про меня</w:t>
      </w:r>
    </w:p>
    <w:p>
      <w:r>
        <w:rPr>
          <w:b/>
          <w:bCs/>
        </w:rPr>
        <w:t xml:space="preserve">Автор: </w:t>
      </w:r>
      <w:r>
        <w:t xml:space="preserve">Лидия Иоффе</w:t>
      </w:r>
    </w:p>
    <w:p/>
    <w:p>
      <w:pPr>
        <w:pStyle w:val="Heading4"/>
      </w:pPr>
      <w:r>
        <w:t xml:space="preserve">Вопрос 5</w:t>
      </w:r>
    </w:p>
    <w:p>
      <w:r>
        <w:t xml:space="preserve">Раздаточный материал: [</w:t>
      </w:r>
    </w:p>
    <w:p>
      <w:r>
        <w:t xml:space="preserve">Пусть родные не смотрят на меня с укоризной.
  Решено. Я назад не гляжу.
  Я не в силах ничто изменить в этой жизни
  и поэтому я ухожу.</w:t>
      </w:r>
    </w:p>
    <w:p>
      <w:r>
        <w:t xml:space="preserve">]</w:t>
      </w:r>
    </w:p>
    <w:p>
      <w:r>
        <w:t xml:space="preserve">Эту записку в одной повести написала девочка-подросток, собираясь покончить с собой. Но вскоре её настроение резко изменилось и она передумала. Какие два слова мы заменили одним в этой записке?</w:t>
      </w:r>
    </w:p>
    <w:p>
      <w:r>
        <w:rPr>
          <w:b/>
          <w:bCs/>
        </w:rPr>
        <w:t xml:space="preserve">Ответ: </w:t>
      </w:r>
      <w:r>
        <w:t xml:space="preserve">на зад</w:t>
      </w:r>
    </w:p>
    <w:p>
      <w:r>
        <w:rPr>
          <w:b/>
          <w:bCs/>
        </w:rPr>
        <w:t xml:space="preserve">Комментарий: </w:t>
      </w:r>
      <w:r>
        <w:t xml:space="preserve">когда она перечитала текст, с ней случился приступ смеха и, естественно, кончать с собой расхотелось.
Жаль, что подобное не произошло с героями двух предыдущих вопросов. Мы против суицидов.</w:t>
      </w:r>
    </w:p>
    <w:p>
      <w:r>
        <w:rPr>
          <w:b/>
          <w:bCs/>
        </w:rPr>
        <w:t xml:space="preserve">Источники: </w:t>
      </w:r>
      <w:r>
        <w:t xml:space="preserve">И.Лукьянова. Стеклянный шар</w:t>
      </w:r>
    </w:p>
    <w:p>
      <w:r>
        <w:rPr>
          <w:b/>
          <w:bCs/>
        </w:rPr>
        <w:t xml:space="preserve">Автор: </w:t>
      </w:r>
      <w:r>
        <w:t xml:space="preserve">Лидия Иоффе</w:t>
      </w:r>
    </w:p>
    <w:p/>
    <w:p>
      <w:pPr>
        <w:pStyle w:val="Heading4"/>
      </w:pPr>
      <w:r>
        <w:t xml:space="preserve">Вопрос 6</w:t>
      </w:r>
    </w:p>
    <w:p>
      <w:r>
        <w:t xml:space="preserve">Словосочетания ДЕЛАТЬ ЭТО и ДЕЛАТЬ ТО – заменяют по одному слову. В “Записках из Московии”, написанных в шестнадцатом веке,  приводится легенда о том, что жители Лукоморья осенью ДЕЛАЮТ ЭТО, а весной ДЕЛАЮТ ТО. Кто, согласно другой легенде, СДЕЛАЛ ЭТО и СДЕЛАЛ ТО весной?</w:t>
      </w:r>
    </w:p>
    <w:p>
      <w:r>
        <w:rPr>
          <w:b/>
          <w:bCs/>
        </w:rPr>
        <w:t xml:space="preserve">Ответ: </w:t>
      </w:r>
      <w:r>
        <w:t xml:space="preserve">[Иисус] Христос</w:t>
      </w:r>
    </w:p>
    <w:p>
      <w:r>
        <w:rPr>
          <w:b/>
          <w:bCs/>
        </w:rPr>
        <w:t xml:space="preserve">Зачёт: </w:t>
      </w:r>
      <w:r>
        <w:t xml:space="preserve">Иисус [Христос]</w:t>
      </w:r>
    </w:p>
    <w:p>
      <w:r>
        <w:rPr>
          <w:b/>
          <w:bCs/>
        </w:rPr>
        <w:t xml:space="preserve">Комментарий: </w:t>
      </w:r>
      <w:r>
        <w:t xml:space="preserve">ДЕЛАЮТ ЭТО - умирают, ДЕЛАЮТ ТО – воскресают. По христианской легенде, Христос умер на кресте, а через три дня воскрес. И это произошло весной.</w:t>
      </w:r>
    </w:p>
    <w:p>
      <w:r>
        <w:rPr>
          <w:b/>
          <w:bCs/>
        </w:rPr>
        <w:t xml:space="preserve">Источники: </w:t>
      </w:r>
      <w:r>
        <w:t xml:space="preserve">1) Записки о Московии - Google Books стр.125
2) Пасхальное приветствие — Википедия</w:t>
      </w:r>
    </w:p>
    <w:p>
      <w:r>
        <w:rPr>
          <w:b/>
          <w:bCs/>
        </w:rPr>
        <w:t xml:space="preserve">Автор: </w:t>
      </w:r>
      <w:r>
        <w:t xml:space="preserve">Лидия Иоффе</w:t>
      </w:r>
    </w:p>
    <w:p/>
    <w:p>
      <w:pPr>
        <w:pStyle w:val="Heading4"/>
      </w:pPr>
      <w:r>
        <w:t xml:space="preserve">Вопрос 7</w:t>
      </w:r>
    </w:p>
    <w:p>
      <w:r>
        <w:t xml:space="preserve">Учёный семнадцатого века, уточняя эту легенду о лукоморцах, сравнивает их с АЛЬФАМИ и почему-то с БЕТАМИ. Он, видимо, не знал, что БЕТЫ поступают иначе. В сказке АЛЬФА попыталась осенью поступить подобно БЕТАМ. Ответьте словами на одну и ту же букву, кто такие АЛЬФА и БЕТА.</w:t>
      </w:r>
    </w:p>
    <w:p>
      <w:r>
        <w:rPr>
          <w:b/>
          <w:bCs/>
        </w:rPr>
        <w:t xml:space="preserve">Ответ: </w:t>
      </w:r>
      <w:r>
        <w:t xml:space="preserve">лягушка, ласточка</w:t>
      </w:r>
    </w:p>
    <w:p>
      <w:r>
        <w:rPr>
          <w:b/>
          <w:bCs/>
        </w:rPr>
        <w:t xml:space="preserve">Комментарий: </w:t>
      </w:r>
      <w:r>
        <w:t xml:space="preserve">В книге “Анатомия меланхолии” английский учёный и священник Роберт Бёртон уточнил, что лукоморцы осенью засыпают, а весной просыпаются, то есть впадают в зимнюю спячку, как лягушки. Он также упомянул ласточек, видимо, не зная, что ласточки не впадают в спячку, а улетают на юг. В сказке Гаршина “Лягушка-путешественница” лягушка попыталась осенью улететь в тёплые края, но не с ласточками, а с утками.</w:t>
      </w:r>
    </w:p>
    <w:p>
      <w:r>
        <w:rPr>
          <w:b/>
          <w:bCs/>
        </w:rPr>
        <w:t xml:space="preserve">Источники: </w:t>
      </w:r>
      <w:r>
        <w:t xml:space="preserve">1)https://shalaginov.com/2023/07/13/lukomorye/
2) The Anatomy of Melancholy | Project Gutenberg MEMB. III.
3) https://deti-online.com/skazki/skazki-garshina/lyagushka-puteshestvennica/</w:t>
      </w:r>
    </w:p>
    <w:p>
      <w:r>
        <w:rPr>
          <w:b/>
          <w:bCs/>
        </w:rPr>
        <w:t xml:space="preserve">Автор: </w:t>
      </w:r>
      <w:r>
        <w:t xml:space="preserve">Лидия Иоффе</w:t>
      </w:r>
    </w:p>
    <w:p/>
    <w:p>
      <w:pPr>
        <w:pStyle w:val="Heading4"/>
      </w:pPr>
      <w:r>
        <w:t xml:space="preserve">Вопрос 8</w:t>
      </w:r>
    </w:p>
    <w:p>
      <w:r>
        <w:t xml:space="preserve">Литературовед говорит, что в лирическом стихотворении тяжеловесный, инертный ОН может символизировать дворянство, а энергичная и подвижная ОНА – буржуазию. При другом подходе мрачный ОН символизирует Та́натос, а шаловливая ОНА – Эрос. Назовите ЕГО и ЕЁ словами на соседние буквы.</w:t>
      </w:r>
    </w:p>
    <w:p>
      <w:r>
        <w:rPr>
          <w:b/>
          <w:bCs/>
        </w:rPr>
        <w:t xml:space="preserve">Ответ: </w:t>
      </w:r>
      <w:r>
        <w:t xml:space="preserve">утёс, тучка</w:t>
      </w:r>
    </w:p>
    <w:p>
      <w:r>
        <w:rPr>
          <w:b/>
          <w:bCs/>
        </w:rPr>
        <w:t xml:space="preserve">Источники: </w:t>
      </w:r>
      <w:r>
        <w:t xml:space="preserve">https://www.youtube.com/watch?v=3H5wKYbjzc0&amp;t=57s</w:t>
      </w:r>
    </w:p>
    <w:p>
      <w:r>
        <w:rPr>
          <w:b/>
          <w:bCs/>
        </w:rPr>
        <w:t xml:space="preserve">Автор: </w:t>
      </w:r>
      <w:r>
        <w:t xml:space="preserve">Лидия Иоффе</w:t>
      </w:r>
    </w:p>
    <w:p/>
    <w:p>
      <w:pPr>
        <w:pStyle w:val="Heading4"/>
      </w:pPr>
      <w:r>
        <w:t xml:space="preserve">Вопрос 9</w:t>
      </w:r>
    </w:p>
    <w:p>
      <w:r>
        <w:t xml:space="preserve">Героиня одного романа, прочитав шуточное стихотворение, в котором вечно чередуются любовь и смерть, испугалась и решила стать ЕЮ. ОНА – заглавная героиня другого романа. Кто ОНА?</w:t>
      </w:r>
    </w:p>
    <w:p>
      <w:r>
        <w:rPr>
          <w:b/>
          <w:bCs/>
        </w:rPr>
        <w:t xml:space="preserve">Ответ: </w:t>
      </w:r>
      <w:r>
        <w:t xml:space="preserve">Вегетарианка</w:t>
      </w:r>
    </w:p>
    <w:p>
      <w:r>
        <w:rPr>
          <w:b/>
          <w:bCs/>
        </w:rPr>
        <w:t xml:space="preserve">Комментарий: </w:t>
      </w:r>
      <w:r>
        <w:t xml:space="preserve">Речь идет о бесконечном стихотворении “У попа была собака, он ее любил, она съела кусок мяса, он её убил”. Героиня сделала вывод, что мясо есть вредно. “Вегетарианка” – роман южнокорейской писательницы Хан Ган, получившей в 2024 году нобелевскую премию.</w:t>
      </w:r>
    </w:p>
    <w:p>
      <w:r>
        <w:rPr>
          <w:b/>
          <w:bCs/>
        </w:rPr>
        <w:t xml:space="preserve">Источники: </w:t>
      </w:r>
      <w:r>
        <w:t xml:space="preserve">Алексей Сальников. Оккульттрегер</w:t>
      </w:r>
    </w:p>
    <w:p>
      <w:r>
        <w:rPr>
          <w:b/>
          <w:bCs/>
        </w:rPr>
        <w:t xml:space="preserve">Автор: </w:t>
      </w:r>
      <w:r>
        <w:t xml:space="preserve">Лидия Иоффе</w:t>
      </w:r>
    </w:p>
    <w:p/>
    <w:p>
      <w:pPr>
        <w:pStyle w:val="Heading4"/>
      </w:pPr>
      <w:r>
        <w:t xml:space="preserve">Вопрос 10</w:t>
      </w:r>
    </w:p>
    <w:p>
      <w:r>
        <w:t xml:space="preserve">Один персонаж говорит, что Иисус был неплохой человек и если бы знал, кто заправляет делами от его имени, то СДЕЛАЛ бы ЭТО. Ответьте тремя словами, что такое СДЕЛАТЬ ЭТО.</w:t>
      </w:r>
    </w:p>
    <w:p>
      <w:r>
        <w:rPr>
          <w:b/>
          <w:bCs/>
        </w:rPr>
        <w:t xml:space="preserve">Ответ: </w:t>
      </w:r>
      <w:r>
        <w:t xml:space="preserve">перевернуться в гробу</w:t>
      </w:r>
    </w:p>
    <w:p>
      <w:r>
        <w:rPr>
          <w:b/>
          <w:bCs/>
        </w:rPr>
        <w:t xml:space="preserve">Комментарий: </w:t>
      </w:r>
      <w:r>
        <w:t xml:space="preserve">считается, что Иисус воскрес (о чем вы могли узнать в одном из предыдущих вопросов), так что если где-то и переворачивается, то не в гробу.</w:t>
      </w:r>
    </w:p>
    <w:p>
      <w:r>
        <w:rPr>
          <w:b/>
          <w:bCs/>
        </w:rPr>
        <w:t xml:space="preserve">Источники: </w:t>
      </w:r>
      <w:r>
        <w:t xml:space="preserve">Д.Быков, М.Чертанов. Правда (Правда (fb2) | Флибуста)</w:t>
      </w:r>
    </w:p>
    <w:p>
      <w:r>
        <w:rPr>
          <w:b/>
          <w:bCs/>
        </w:rPr>
        <w:t xml:space="preserve">Автор: </w:t>
      </w:r>
      <w:r>
        <w:t xml:space="preserve">Лидия Иоффе</w:t>
      </w:r>
    </w:p>
    <w:p/>
    <w:p>
      <w:pPr>
        <w:pStyle w:val="Heading4"/>
      </w:pPr>
      <w:r>
        <w:t xml:space="preserve">Вопрос 11</w:t>
      </w:r>
    </w:p>
    <w:p>
      <w:r>
        <w:t xml:space="preserve">Персонаж современного романа жалуется, что ОНИ мрут как мухи. В романе о НИХ главную героиню зовут Флора 717. Кто ОНИ?</w:t>
      </w:r>
    </w:p>
    <w:p>
      <w:r>
        <w:rPr>
          <w:b/>
          <w:bCs/>
        </w:rPr>
        <w:t xml:space="preserve">Ответ: </w:t>
      </w:r>
      <w:r>
        <w:t xml:space="preserve">[медовые] пчёлы</w:t>
      </w:r>
    </w:p>
    <w:p>
      <w:r>
        <w:rPr>
          <w:b/>
          <w:bCs/>
        </w:rPr>
        <w:t xml:space="preserve">Комментарий: </w:t>
      </w:r>
      <w:r>
        <w:t xml:space="preserve">по статистике, медовые пчёлы вымирают во всех регионах мира. Слово “жалуется” могло навести вас на “жало”.</w:t>
      </w:r>
    </w:p>
    <w:p>
      <w:r>
        <w:rPr>
          <w:b/>
          <w:bCs/>
        </w:rPr>
        <w:t xml:space="preserve">Источники: </w:t>
      </w:r>
      <w:r>
        <w:t xml:space="preserve">1) О́са Эриксдо́ттер. Бойня
2) Пчелы (fb2) | Флибуста</w:t>
      </w:r>
    </w:p>
    <w:p>
      <w:r>
        <w:rPr>
          <w:b/>
          <w:bCs/>
        </w:rPr>
        <w:t xml:space="preserve">Автор: </w:t>
      </w:r>
      <w:r>
        <w:t xml:space="preserve">Лидия Иоффе</w:t>
      </w:r>
    </w:p>
    <w:p/>
    <w:p>
      <w:pPr>
        <w:pStyle w:val="Heading4"/>
      </w:pPr>
      <w:r>
        <w:t xml:space="preserve">Вопрос 12</w:t>
      </w:r>
    </w:p>
    <w:p>
      <w:r>
        <w:t xml:space="preserve">Раздаточный материал: [</w:t>
      </w:r>
    </w:p>
    <w:p>
      <w:r>
        <w:t xml:space="preserve">(Ведущему: не читать его вслух.)
        _______завидно всем</w:t>
      </w:r>
    </w:p>
    <w:p>
      <w:r>
        <w:t xml:space="preserve">]</w:t>
      </w:r>
    </w:p>
    <w:p>
      <w:r>
        <w:t xml:space="preserve">В одной повести упоминается переделанный из привычного лозунг, висящий в общественном месте. Какие три слова мы в нём пропустили?</w:t>
      </w:r>
    </w:p>
    <w:p>
      <w:r>
        <w:rPr>
          <w:b/>
          <w:bCs/>
        </w:rPr>
        <w:t xml:space="preserve">Ответ: </w:t>
      </w:r>
      <w:r>
        <w:t xml:space="preserve">когда я ем</w:t>
      </w:r>
    </w:p>
    <w:p>
      <w:r>
        <w:rPr>
          <w:b/>
          <w:bCs/>
        </w:rPr>
        <w:t xml:space="preserve">Комментарий: </w:t>
      </w:r>
      <w:r>
        <w:t xml:space="preserve">в детстве нам (во всяком случае, авторке) говорили: “Когда я ем, я глух и нем”, имея в виду, что во время еды нельзя разговаривать, а то можно подавиться, да и пища хуже усваивается. Переделанный лозунг висел в столовой. Мы надеемся, что в перерыве вы тоже сможете поесть (и поговорить).</w:t>
      </w:r>
    </w:p>
    <w:p>
      <w:r>
        <w:rPr>
          <w:b/>
          <w:bCs/>
        </w:rPr>
        <w:t xml:space="preserve">Источники: </w:t>
      </w:r>
      <w:r>
        <w:t xml:space="preserve">Д.Быков. Дуга</w:t>
      </w:r>
    </w:p>
    <w:p>
      <w:r>
        <w:rPr>
          <w:b/>
          <w:bCs/>
        </w:rPr>
        <w:t xml:space="preserve">Автор: </w:t>
      </w:r>
      <w:r>
        <w:t xml:space="preserve">Лидия Иоффе</w:t>
      </w:r>
    </w:p>
    <w:p/>
    <w:p>
      <w:pPr>
        <w:pStyle w:val="Heading2"/>
      </w:pPr>
      <w:r>
        <w:t xml:space="preserve">Тур 2</w:t>
      </w:r>
    </w:p>
    <w:p>
      <w:r>
        <w:rPr>
          <w:b/>
          <w:bCs/>
        </w:rPr>
        <w:t xml:space="preserve">Редакторы: </w:t>
      </w:r>
      <w:r>
        <w:t xml:space="preserve">Лидия Иоффе</w:t>
      </w:r>
    </w:p>
    <w:p/>
    <w:p>
      <w:pPr>
        <w:pStyle w:val="Heading4"/>
      </w:pPr>
      <w:r>
        <w:t xml:space="preserve">Вопрос 13</w:t>
      </w:r>
    </w:p>
    <w:p>
      <w:r>
        <w:t xml:space="preserve">Японская азбука хира́гана отличается от ката́каны округлостью и изяществом знаков, поэтому долгое время считалась ТАКИМ письмом. Каким ТАКИМ?</w:t>
      </w:r>
    </w:p>
    <w:p>
      <w:r>
        <w:rPr>
          <w:b/>
          <w:bCs/>
        </w:rPr>
        <w:t xml:space="preserve">Ответ: </w:t>
      </w:r>
      <w:r>
        <w:t xml:space="preserve">женским</w:t>
      </w:r>
    </w:p>
    <w:p>
      <w:r>
        <w:rPr>
          <w:b/>
          <w:bCs/>
        </w:rPr>
        <w:t xml:space="preserve">Комментарий: </w:t>
      </w:r>
      <w:r>
        <w:t xml:space="preserve">округлость и изящество обычно ассоциируются с женщинами.</w:t>
      </w:r>
    </w:p>
    <w:p>
      <w:r>
        <w:rPr>
          <w:b/>
          <w:bCs/>
        </w:rPr>
        <w:t xml:space="preserve">Источники: </w:t>
      </w:r>
      <w:r>
        <w:t xml:space="preserve">https://www.mann-ivanov-ferber.ru/catalog/product/intimnaia-iaponiia/</w:t>
      </w:r>
    </w:p>
    <w:p>
      <w:r>
        <w:rPr>
          <w:b/>
          <w:bCs/>
        </w:rPr>
        <w:t xml:space="preserve">Автор: </w:t>
      </w:r>
      <w:r>
        <w:t xml:space="preserve">Лидия Иоффе</w:t>
      </w:r>
    </w:p>
    <w:p/>
    <w:p>
      <w:pPr>
        <w:pStyle w:val="Heading4"/>
      </w:pPr>
      <w:r>
        <w:t xml:space="preserve">Вопрос 14</w:t>
      </w:r>
    </w:p>
    <w:p>
      <w:r>
        <w:t xml:space="preserve">Заставка одного ролика на ютубе представляет собой половину фрески Микеланджело. Назовите тему этого ролика словом греческого происхождения.</w:t>
      </w:r>
    </w:p>
    <w:p>
      <w:r>
        <w:rPr>
          <w:b/>
          <w:bCs/>
        </w:rPr>
        <w:t xml:space="preserve">Ответ: </w:t>
      </w:r>
      <w:r>
        <w:t xml:space="preserve">атеизм</w:t>
      </w:r>
    </w:p>
    <w:p>
      <w:r>
        <w:rPr>
          <w:b/>
          <w:bCs/>
        </w:rPr>
        <w:t xml:space="preserve">Комментарий: </w:t>
      </w:r>
      <w:r>
        <w:t xml:space="preserve">на фреске “Сотворение Адама” убрана половина, на которой можно увидеть бога, – получается “безбожие”, т.е. атеизм.</w:t>
      </w:r>
    </w:p>
    <w:p>
      <w:r>
        <w:rPr>
          <w:b/>
          <w:bCs/>
        </w:rPr>
        <w:t xml:space="preserve">Источники: </w:t>
      </w:r>
      <w:r>
        <w:t xml:space="preserve">https://www.youtube.com/watch?v=AfcwTiOGnig&amp;t=381s</w:t>
      </w:r>
    </w:p>
    <w:p>
      <w:r>
        <w:rPr>
          <w:b/>
          <w:bCs/>
        </w:rPr>
        <w:t xml:space="preserve">Автор: </w:t>
      </w:r>
      <w:r>
        <w:t xml:space="preserve">Дмитрий Рутштейн</w:t>
      </w:r>
    </w:p>
    <w:p/>
    <w:p>
      <w:pPr>
        <w:pStyle w:val="Heading4"/>
      </w:pPr>
      <w:r>
        <w:t xml:space="preserve">Вопрос 15</w:t>
      </w:r>
    </w:p>
    <w:p>
      <w:r>
        <w:t xml:space="preserve">Англоязычная знакомая автора вопроса, собираясь в поездку по Европе, сказала решительное “Нет” посещению крупного объекта, которое наметил ее спутник. Для этого она изменила в названии этого объекта последнюю букву на восклицательный знак. Напишите это название.</w:t>
      </w:r>
    </w:p>
    <w:p>
      <w:r>
        <w:rPr>
          <w:b/>
          <w:bCs/>
        </w:rPr>
        <w:t xml:space="preserve">Ответ: </w:t>
      </w:r>
      <w:r>
        <w:t xml:space="preserve">Камп-но</w:t>
      </w:r>
    </w:p>
    <w:p>
      <w:r>
        <w:rPr>
          <w:b/>
          <w:bCs/>
        </w:rPr>
        <w:t xml:space="preserve">Зачёт: </w:t>
      </w:r>
      <w:r>
        <w:t xml:space="preserve">Camp Nou</w:t>
      </w:r>
    </w:p>
    <w:p>
      <w:r>
        <w:rPr>
          <w:b/>
          <w:bCs/>
        </w:rPr>
        <w:t xml:space="preserve">Комментарий: </w:t>
      </w:r>
      <w:r>
        <w:t xml:space="preserve">пишется Camp Nou, [ˈkam ˈnɔw], в переводе «Новое поле») — стадион футбольного клуба «Барселона». это самый большой по вместимости стадион во всей Европе. Последняя буква в этом названии: U, без нее получается английское “No” (“нет”). Девушка, в отличие от её спутника, не любит футбол.</w:t>
      </w:r>
    </w:p>
    <w:p>
      <w:r>
        <w:rPr>
          <w:b/>
          <w:bCs/>
        </w:rPr>
        <w:t xml:space="preserve">Источники: </w:t>
      </w:r>
      <w:r>
        <w:t xml:space="preserve">1) Рассказ ЗАВ
2) Камп Ноу — Википедия</w:t>
      </w:r>
    </w:p>
    <w:p>
      <w:r>
        <w:rPr>
          <w:b/>
          <w:bCs/>
        </w:rPr>
        <w:t xml:space="preserve">Автор: </w:t>
      </w:r>
      <w:r>
        <w:t xml:space="preserve">Игорь Гельфонд</w:t>
      </w:r>
    </w:p>
    <w:p/>
    <w:p>
      <w:pPr>
        <w:pStyle w:val="Heading4"/>
      </w:pPr>
      <w:r>
        <w:t xml:space="preserve">Вопрос 16</w:t>
      </w:r>
    </w:p>
    <w:p>
      <w:r>
        <w:t xml:space="preserve">Раздаточный материал: [</w:t>
      </w:r>
    </w:p>
    <w:p>
      <w:r>
        <w:t xml:space="preserve">О О О О О ИНГ</w:t>
      </w:r>
    </w:p>
    <w:p>
      <w:r>
        <w:t xml:space="preserve">]</w:t>
      </w:r>
    </w:p>
    <w:p>
      <w:r>
        <w:t xml:space="preserve">Один интернет-пользователь придумал название для движения за длительное использование одежды. Мы скрыли в этом слове часть имени известного персонажа. Какого?</w:t>
      </w:r>
    </w:p>
    <w:p>
      <w:r>
        <w:rPr>
          <w:b/>
          <w:bCs/>
        </w:rPr>
        <w:t xml:space="preserve">Ответ: </w:t>
      </w:r>
      <w:r>
        <w:t xml:space="preserve">Мойдодыр</w:t>
      </w:r>
    </w:p>
    <w:p>
      <w:r>
        <w:rPr>
          <w:b/>
          <w:bCs/>
        </w:rPr>
        <w:t xml:space="preserve">Комментарий: </w:t>
      </w:r>
      <w:r>
        <w:t xml:space="preserve">тренд предлагает носить одежду до дыр, поэтому для него предложено слово “додыринг”. В раздатке мы изобразили эти дыры. Мойдодыр – персонаж одноименного детского стихотворения Чуковского.</w:t>
      </w:r>
    </w:p>
    <w:p>
      <w:r>
        <w:rPr>
          <w:b/>
          <w:bCs/>
        </w:rPr>
        <w:t xml:space="preserve">Источники: </w:t>
      </w:r>
      <w:r>
        <w:t xml:space="preserve">https://www.facebook.com/egorevna/posts/pfbid0Cp6iqm5Zf4c4sMzackSKkRuKgbkBh</w:t>
      </w:r>
    </w:p>
    <w:p>
      <w:r>
        <w:rPr>
          <w:b/>
          <w:bCs/>
        </w:rPr>
        <w:t xml:space="preserve">Автор: </w:t>
      </w:r>
      <w:r>
        <w:t xml:space="preserve">Евгения Точилина</w:t>
      </w:r>
    </w:p>
    <w:p/>
    <w:p>
      <w:pPr>
        <w:pStyle w:val="Heading4"/>
      </w:pPr>
      <w:r>
        <w:t xml:space="preserve">Вопрос 17</w:t>
      </w:r>
    </w:p>
    <w:p>
      <w:r>
        <w:t xml:space="preserve">ОНА здесь заменяет одно слово. У мусульман есть пословица: «У кого ОНА, тот и Сулейман”. Какой заглавный герой советского произведения владел  частью другой ЕЁ?</w:t>
      </w:r>
    </w:p>
    <w:p>
      <w:r>
        <w:rPr>
          <w:b/>
          <w:bCs/>
        </w:rPr>
        <w:t xml:space="preserve">Ответ: </w:t>
      </w:r>
      <w:r>
        <w:t xml:space="preserve">Мистер Твистер</w:t>
      </w:r>
    </w:p>
    <w:p>
      <w:r>
        <w:rPr>
          <w:b/>
          <w:bCs/>
        </w:rPr>
        <w:t xml:space="preserve">Комментарий: </w:t>
      </w:r>
      <w:r>
        <w:t xml:space="preserve">ОНА - печать. В пословице имеется в виду печать Соломона. Другое значение слова “печать” – “пресса”, то есть газеты и журналы. Мистер Твистер, персонаж стихотворения Маршака, владелец заводов, газет, пароходов.</w:t>
      </w:r>
    </w:p>
    <w:p>
      <w:r>
        <w:rPr>
          <w:b/>
          <w:bCs/>
        </w:rPr>
        <w:t xml:space="preserve">Источники: </w:t>
      </w:r>
      <w:r>
        <w:t xml:space="preserve">1) Печать царя Соломона — Википедия
2) Сказка Мистер Твистер | читать, Маршак
3) ПЕЧАТЬ Толковый словарь Ожегова онлайн</w:t>
      </w:r>
    </w:p>
    <w:p>
      <w:r>
        <w:rPr>
          <w:b/>
          <w:bCs/>
        </w:rPr>
        <w:t xml:space="preserve">Автор: </w:t>
      </w:r>
      <w:r>
        <w:t xml:space="preserve">Лидия Иоффе</w:t>
      </w:r>
    </w:p>
    <w:p/>
    <w:p>
      <w:pPr>
        <w:pStyle w:val="Heading4"/>
      </w:pPr>
      <w:r>
        <w:t xml:space="preserve">Вопрос 18</w:t>
      </w:r>
    </w:p>
    <w:p>
      <w:r>
        <w:t xml:space="preserve">Раздаточный материал (изображение):</w:t>
      </w:r>
    </w:p>
    <w:p>
      <w:r>
        <w:drawing>
          <wp:inline distT="0" distB="0" distL="0" distR="0">
            <wp:extent cx="2162175"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62175" cy="2162175"/>
                    </a:xfrm>
                    <a:prstGeom prst="rect">
                      <a:avLst/>
                    </a:prstGeom>
                  </pic:spPr>
                </pic:pic>
              </a:graphicData>
            </a:graphic>
          </wp:inline>
        </w:drawing>
      </w:r>
    </w:p>
    <w:p>
      <w:r>
        <w:t xml:space="preserve">Недавно одна учительница назвала Ивана Андреевича Крылова ИГРЕКОМ. 
ИКСЫ, о которых писал другой русский поэт, отличаются от ИГРЕКОВ одной буквой. Кто такие ИКС и ИГРЕК?</w:t>
      </w:r>
    </w:p>
    <w:p>
      <w:r>
        <w:rPr>
          <w:b/>
          <w:bCs/>
        </w:rPr>
        <w:t xml:space="preserve">Ответ: </w:t>
      </w:r>
      <w:r>
        <w:t xml:space="preserve">скиф, скуф</w:t>
      </w:r>
    </w:p>
    <w:p>
      <w:r>
        <w:rPr>
          <w:b/>
          <w:bCs/>
        </w:rPr>
        <w:t xml:space="preserve">Зачёт: </w:t>
      </w:r>
      <w:r>
        <w:t xml:space="preserve">в любом порядке</w:t>
      </w:r>
    </w:p>
    <w:p>
      <w:r>
        <w:rPr>
          <w:b/>
          <w:bCs/>
        </w:rPr>
        <w:t xml:space="preserve">Комментарий: </w:t>
      </w:r>
      <w:r>
        <w:t xml:space="preserve">Крылов и правда так выглядит: толстый и немолодой. Скифы, о которых писал Александр Блок, вряд ли выглядели скуфами, хотя слова похожи.</w:t>
      </w:r>
    </w:p>
    <w:p>
      <w:r>
        <w:rPr>
          <w:b/>
          <w:bCs/>
        </w:rPr>
        <w:t xml:space="preserve">Источники: </w:t>
      </w:r>
      <w:r>
        <w:t xml:space="preserve">https://youtu.be/izQPMm_LZf0?si=nDdEdYLQ5VdOVEFl&amp;t=303</w:t>
      </w:r>
    </w:p>
    <w:p>
      <w:r>
        <w:rPr>
          <w:b/>
          <w:bCs/>
        </w:rPr>
        <w:t xml:space="preserve">Автор: </w:t>
      </w:r>
      <w:r>
        <w:t xml:space="preserve">Лидия Иоффе</w:t>
      </w:r>
    </w:p>
    <w:p/>
    <w:p>
      <w:pPr>
        <w:pStyle w:val="Heading4"/>
      </w:pPr>
      <w:r>
        <w:t xml:space="preserve">Вопрос 19</w:t>
      </w:r>
    </w:p>
    <w:p>
      <w:r>
        <w:t xml:space="preserve">Старообрядческая пословица о важности внутренней веры гласит: “церковь не в ПЕРВЫХ, а во ВТОРЫХ”. ПЕРВОЕ упоминается в Нагорной проповеди, а ВТОРОЕ  – в Книге Бытия. Назовите ПЕРВОЕ и ВТОРОЕ двусложными словами.</w:t>
      </w:r>
    </w:p>
    <w:p>
      <w:r>
        <w:rPr>
          <w:b/>
          <w:bCs/>
        </w:rPr>
        <w:t xml:space="preserve">Ответ: </w:t>
      </w:r>
      <w:r>
        <w:t xml:space="preserve">бревно, ребро</w:t>
      </w:r>
    </w:p>
    <w:p>
      <w:r>
        <w:rPr>
          <w:b/>
          <w:bCs/>
        </w:rPr>
        <w:t xml:space="preserve">Комментарий: </w:t>
      </w:r>
      <w:r>
        <w:t xml:space="preserve">Пословица: “Наша церковь – не в брёвнах, а в рёбрах”. В Нагорной проповеди говорится: «Что ты смотришь на сучок в глазе брата твоего, а бревна в твоём глазе не чувствуешь…» В книге Бытия: «И создал Господь Бог из ребра, взятого у человека, жену …»</w:t>
      </w:r>
    </w:p>
    <w:p>
      <w:r>
        <w:rPr>
          <w:b/>
          <w:bCs/>
        </w:rPr>
        <w:t xml:space="preserve">Источники: </w:t>
      </w:r>
      <w:r>
        <w:t xml:space="preserve">1)  https://dic.academic.ru/dic.nsf/dahl_proverbs/10298/Церковь
2) https://www.bible.com/ru/bible/201/GEN.2.22-25.RSP
3) https://www.bible.com/ru/bible/201/LUK.6.41-42.RSP</w:t>
      </w:r>
    </w:p>
    <w:p>
      <w:r>
        <w:rPr>
          <w:b/>
          <w:bCs/>
        </w:rPr>
        <w:t xml:space="preserve">Автор: </w:t>
      </w:r>
      <w:r>
        <w:t xml:space="preserve">Лидия Иоффе</w:t>
      </w:r>
    </w:p>
    <w:p/>
    <w:p>
      <w:pPr>
        <w:pStyle w:val="Heading4"/>
      </w:pPr>
      <w:r>
        <w:t xml:space="preserve">Вопрос 20</w:t>
      </w:r>
    </w:p>
    <w:p>
      <w:r>
        <w:t xml:space="preserve">Действие одного романа происходит в конце прошлого века. Персонажу после неудачных попыток кажется, что ИКС добавил фразу: “Ты что, русского языка не понимаешь?!” Какое слово с удвоенной гласной мы заменили на ИКС?</w:t>
      </w:r>
    </w:p>
    <w:p>
      <w:r>
        <w:rPr>
          <w:b/>
          <w:bCs/>
        </w:rPr>
        <w:t xml:space="preserve">Ответ: </w:t>
      </w:r>
      <w:r>
        <w:t xml:space="preserve">автоответчик</w:t>
      </w:r>
    </w:p>
    <w:p>
      <w:r>
        <w:rPr>
          <w:b/>
          <w:bCs/>
        </w:rPr>
        <w:t xml:space="preserve">Источники: </w:t>
      </w:r>
      <w:r>
        <w:t xml:space="preserve">Ольга Лукас. Тринадцатая редакция</w:t>
      </w:r>
    </w:p>
    <w:p>
      <w:r>
        <w:rPr>
          <w:b/>
          <w:bCs/>
        </w:rPr>
        <w:t xml:space="preserve">Автор: </w:t>
      </w:r>
      <w:r>
        <w:t xml:space="preserve">Лидия Иоффе</w:t>
      </w:r>
    </w:p>
    <w:p/>
    <w:p>
      <w:pPr>
        <w:pStyle w:val="Heading4"/>
      </w:pPr>
      <w:r>
        <w:t xml:space="preserve">Вопрос 21</w:t>
      </w:r>
    </w:p>
    <w:p>
      <w:r>
        <w:t xml:space="preserve">Многие корпорации после прихода к власти Трампа не стали, как обычно в июне, изменять свой логотип на радужный. Одно интернет-издание печально шутит, что те, наверное, забыли, что без ПЕРВОЙ остаётся лишь ВТОРОЕ. Что мы заменили на ПЕРВУЮ и ВТОРОЕ?</w:t>
      </w:r>
    </w:p>
    <w:p>
      <w:r>
        <w:rPr>
          <w:b/>
          <w:bCs/>
        </w:rPr>
        <w:t xml:space="preserve">Ответ: </w:t>
      </w:r>
      <w:r>
        <w:t xml:space="preserve">гордость, предубеждение</w:t>
      </w:r>
    </w:p>
    <w:p>
      <w:r>
        <w:rPr>
          <w:b/>
          <w:bCs/>
        </w:rPr>
        <w:t xml:space="preserve">Комментарий: </w:t>
      </w:r>
      <w:r>
        <w:t xml:space="preserve">обыгрывается название книги Джейн Остин. Июнь - месяц парадов гордости. Трамп плохо относится к ЛГБТ.</w:t>
      </w:r>
    </w:p>
    <w:p>
      <w:r>
        <w:rPr>
          <w:b/>
          <w:bCs/>
        </w:rPr>
        <w:t xml:space="preserve">Источники: </w:t>
      </w:r>
      <w:r>
        <w:t xml:space="preserve">1) Corporate America Pulls Back from PRIDE in 2025, No Rainbow Logos from Big Brands as June Starts
2) https://x.com/the_lentach/status/1929454698949464151?s=48
3) Гордость и предубеждение — Википедия</w:t>
      </w:r>
    </w:p>
    <w:p>
      <w:r>
        <w:rPr>
          <w:b/>
          <w:bCs/>
        </w:rPr>
        <w:t xml:space="preserve">Автор: </w:t>
      </w:r>
      <w:r>
        <w:t xml:space="preserve">Игорь Гельфонд</w:t>
      </w:r>
    </w:p>
    <w:p/>
    <w:p>
      <w:pPr>
        <w:pStyle w:val="Heading4"/>
      </w:pPr>
      <w:r>
        <w:t xml:space="preserve">Вопрос 22</w:t>
      </w:r>
    </w:p>
    <w:p>
      <w:r>
        <w:t xml:space="preserve">Раздаточный материал: [</w:t>
      </w:r>
    </w:p>
    <w:p>
      <w:r>
        <w:t xml:space="preserve">Известны несколько десятков случаев, когда кошки пытались угостить людей рыбой, кальмарами и другими морскими животными.</w:t>
      </w:r>
    </w:p>
    <w:p>
      <w:r>
        <w:t xml:space="preserve">]</w:t>
      </w:r>
    </w:p>
    <w:p>
      <w:r>
        <w:t xml:space="preserve">В каком слове раздатки мы заменили три буквы одной?</w:t>
      </w:r>
    </w:p>
    <w:p>
      <w:r>
        <w:rPr>
          <w:b/>
          <w:bCs/>
        </w:rPr>
        <w:t xml:space="preserve">Ответ: </w:t>
      </w:r>
      <w:r>
        <w:t xml:space="preserve">косатки</w:t>
      </w:r>
    </w:p>
    <w:p>
      <w:r>
        <w:rPr>
          <w:b/>
          <w:bCs/>
        </w:rPr>
        <w:t xml:space="preserve">Комментарий: </w:t>
      </w:r>
      <w:r>
        <w:t xml:space="preserve">описаны 34 случая, когда дикие косатки предлагали людям свою добычу. Ученые считают, что такое поведение говорит о стремлении животных подружиться  с человеком.</w:t>
      </w:r>
    </w:p>
    <w:p>
      <w:r>
        <w:rPr>
          <w:b/>
          <w:bCs/>
        </w:rPr>
        <w:t xml:space="preserve">Источники: </w:t>
      </w:r>
      <w:r>
        <w:t xml:space="preserve">https://holod.media/2025/07/06/kosatki-delyatsya/</w:t>
      </w:r>
    </w:p>
    <w:p>
      <w:r>
        <w:rPr>
          <w:b/>
          <w:bCs/>
        </w:rPr>
        <w:t xml:space="preserve">Автор: </w:t>
      </w:r>
      <w:r>
        <w:t xml:space="preserve">Лидия Иоффе</w:t>
      </w:r>
    </w:p>
    <w:p/>
    <w:p>
      <w:pPr>
        <w:pStyle w:val="Heading4"/>
      </w:pPr>
      <w:r>
        <w:t xml:space="preserve">Вопрос 23</w:t>
      </w:r>
    </w:p>
    <w:p>
      <w:r>
        <w:t xml:space="preserve">В девятом веке был написан «Дневник путешествия из Тоса». Личность автора была установлена только спустя несколько веков: это оказался известный придворный поэт и каллигра́ф. Предполагается, что автор «Дневника» использовал ЕЁ, чтобы остаться анонимным. Назовите ЕЁ.</w:t>
      </w:r>
    </w:p>
    <w:p>
      <w:r>
        <w:rPr>
          <w:b/>
          <w:bCs/>
        </w:rPr>
        <w:t xml:space="preserve">Ответ: </w:t>
      </w:r>
      <w:r>
        <w:t xml:space="preserve">хира́гана</w:t>
      </w:r>
    </w:p>
    <w:p>
      <w:r>
        <w:rPr>
          <w:b/>
          <w:bCs/>
        </w:rPr>
        <w:t xml:space="preserve">Комментарий: </w:t>
      </w:r>
      <w:r>
        <w:t xml:space="preserve">это был мужчина, а хирагана тогда считалась женским письмом.</w:t>
      </w:r>
    </w:p>
    <w:p>
      <w:r>
        <w:rPr>
          <w:b/>
          <w:bCs/>
        </w:rPr>
        <w:t xml:space="preserve">Источники: </w:t>
      </w:r>
      <w:r>
        <w:t xml:space="preserve">https://www.mann-ivanov-ferber.ru/catalog/product/intimnaia-iaponiia/</w:t>
      </w:r>
    </w:p>
    <w:p>
      <w:r>
        <w:rPr>
          <w:b/>
          <w:bCs/>
        </w:rPr>
        <w:t xml:space="preserve">Автор: </w:t>
      </w:r>
      <w:r>
        <w:t xml:space="preserve">Лидия Иоффе</w:t>
      </w:r>
    </w:p>
    <w:p/>
    <w:p>
      <w:pPr>
        <w:pStyle w:val="Heading4"/>
      </w:pPr>
      <w:r>
        <w:t xml:space="preserve">Вопрос 24</w:t>
      </w:r>
    </w:p>
    <w:p>
      <w:r>
        <w:t xml:space="preserve">Раздаточный материал: [</w:t>
      </w:r>
    </w:p>
    <w:p>
      <w:r>
        <w:t xml:space="preserve">Till the last crumb ________________</w:t>
      </w:r>
    </w:p>
    <w:p>
      <w:r>
        <w:t xml:space="preserve">]</w:t>
      </w:r>
    </w:p>
    <w:p>
      <w:r>
        <w:t xml:space="preserve">Вариант перевода известного выражения начинается словами “Till the last crumb” [тил зэ ласт крам]– “до последней крошки…” Какие два слова одинаковой длины на одну и ту же букву есть в этом переводе?</w:t>
      </w:r>
    </w:p>
    <w:p>
      <w:r>
        <w:rPr>
          <w:b/>
          <w:bCs/>
        </w:rPr>
        <w:t xml:space="preserve">Ответ: </w:t>
      </w:r>
      <w:r>
        <w:t xml:space="preserve">deaf dumb</w:t>
      </w:r>
    </w:p>
    <w:p>
      <w:r>
        <w:rPr>
          <w:b/>
          <w:bCs/>
        </w:rPr>
        <w:t xml:space="preserve">Комментарий: </w:t>
      </w:r>
      <w:r>
        <w:t xml:space="preserve">Это – перевод выражения “Когда я ем, я глух и нем”.
Till the last crumb I am deaf and dumb [тил зэ ласт крам айм деф эн дам]</w:t>
      </w:r>
    </w:p>
    <w:p>
      <w:r>
        <w:rPr>
          <w:b/>
          <w:bCs/>
        </w:rPr>
        <w:t xml:space="preserve">Источники: </w:t>
      </w:r>
      <w:r>
        <w:t xml:space="preserve">https://ru-learnenglish.livejournal.com/2028408.html?thread=23079800#t23079800</w:t>
      </w:r>
    </w:p>
    <w:p>
      <w:r>
        <w:rPr>
          <w:b/>
          <w:bCs/>
        </w:rPr>
        <w:t xml:space="preserve">Автор: </w:t>
      </w:r>
      <w:r>
        <w:t xml:space="preserve">Лидия Иоффе</w:t>
      </w:r>
    </w:p>
    <w:p/>
    <w:p>
      <w:pPr>
        <w:pStyle w:val="Heading2"/>
      </w:pPr>
      <w:r>
        <w:t xml:space="preserve">Тур 3</w:t>
      </w:r>
    </w:p>
    <w:p>
      <w:r>
        <w:rPr>
          <w:b/>
          <w:bCs/>
        </w:rPr>
        <w:t xml:space="preserve">Редакторы: </w:t>
      </w:r>
      <w:r>
        <w:t xml:space="preserve">Лидия Иоффе</w:t>
      </w:r>
    </w:p>
    <w:p/>
    <w:p>
      <w:pPr>
        <w:pStyle w:val="Heading4"/>
      </w:pPr>
      <w:r>
        <w:t xml:space="preserve">Вопрос 25</w:t>
      </w:r>
    </w:p>
    <w:p>
      <w:r>
        <w:t xml:space="preserve">Раздаточный материал: [</w:t>
      </w:r>
    </w:p>
    <w:p>
      <w:r>
        <w:t xml:space="preserve">storytelling</w:t>
      </w:r>
    </w:p>
    <w:p>
      <w:r>
        <w:t xml:space="preserve">]</w:t>
      </w:r>
    </w:p>
    <w:p>
      <w:r>
        <w:t xml:space="preserve">В книге “Кризис повествования” Бён Чхоль Хан пишет о влиянии капитализма на литературу. При этом он использует слово на раздатке, заменяя в нём одну букву другой. Напишите это измененное слово.</w:t>
      </w:r>
    </w:p>
    <w:p>
      <w:r>
        <w:rPr>
          <w:b/>
          <w:bCs/>
        </w:rPr>
        <w:t xml:space="preserve">Ответ: </w:t>
      </w:r>
      <w:r>
        <w:t xml:space="preserve">storyselling</w:t>
      </w:r>
    </w:p>
    <w:p>
      <w:r>
        <w:rPr>
          <w:b/>
          <w:bCs/>
        </w:rPr>
        <w:t xml:space="preserve">Комментарий: </w:t>
      </w:r>
      <w:r>
        <w:t xml:space="preserve">вместо “рассказывания историй” (storytelling) он написал “продажа историй” (storyselling), потому что при капитализме всё на продажу.</w:t>
      </w:r>
    </w:p>
    <w:p>
      <w:r>
        <w:rPr>
          <w:b/>
          <w:bCs/>
        </w:rPr>
        <w:t xml:space="preserve">Источники: </w:t>
      </w:r>
      <w:r>
        <w:t xml:space="preserve">Бён-Чхоль Хан. Кризис повествования</w:t>
      </w:r>
    </w:p>
    <w:p>
      <w:r>
        <w:rPr>
          <w:b/>
          <w:bCs/>
        </w:rPr>
        <w:t xml:space="preserve">Автор: </w:t>
      </w:r>
      <w:r>
        <w:t xml:space="preserve">Лидия Иоффе</w:t>
      </w:r>
    </w:p>
    <w:p/>
    <w:p>
      <w:pPr>
        <w:pStyle w:val="Heading4"/>
      </w:pPr>
      <w:r>
        <w:t xml:space="preserve">Вопрос 26</w:t>
      </w:r>
    </w:p>
    <w:p>
      <w:r>
        <w:t xml:space="preserve">(Ведущему: обязательно прочитать комментарий.)
В 1960 году в Англии состоялся судебный процесс над популярным издательством, которое опубликовало роман “Любовник леди Чаттерлей”, считавшийся непристойным. Прокурор подчёркивал, что ОНА этой книги повышает опасность для общества. Ответьте двумя словами, что такое ОНА?.</w:t>
      </w:r>
    </w:p>
    <w:p>
      <w:r>
        <w:rPr>
          <w:b/>
          <w:bCs/>
        </w:rPr>
        <w:t xml:space="preserve">Ответ: </w:t>
      </w:r>
      <w:r>
        <w:t xml:space="preserve">низкая стоимость</w:t>
      </w:r>
    </w:p>
    <w:p>
      <w:r>
        <w:rPr>
          <w:b/>
          <w:bCs/>
        </w:rPr>
        <w:t xml:space="preserve">Зачёт: </w:t>
      </w:r>
      <w:r>
        <w:t xml:space="preserve">низкая цена, дешёвая цена, дешёвая стоимость, дешевизна.</w:t>
      </w:r>
    </w:p>
    <w:p>
      <w:r>
        <w:rPr>
          <w:b/>
          <w:bCs/>
        </w:rPr>
        <w:t xml:space="preserve">Комментарий: </w:t>
      </w:r>
      <w:r>
        <w:t xml:space="preserve">это было издательство “Пингвин” выпускающее дешёвые книги в мягкой обложке, поэтому книгу могли покупать люди с небольшим доходом. Закон предполагал, что непристойные книги могут читать только богатые люди.</w:t>
      </w:r>
    </w:p>
    <w:p>
      <w:r>
        <w:rPr>
          <w:b/>
          <w:bCs/>
        </w:rPr>
        <w:t xml:space="preserve">Источники: </w:t>
      </w:r>
      <w:r>
        <w:t xml:space="preserve">https://www.livelib.ru/translations/post/87565-sud-nad-lyubovnikom-ledi-chatterli-pechalno-izvestnyj-vopros-obnazhivshij-dvojnye-standarty-britanskoj-tsenzury</w:t>
      </w:r>
    </w:p>
    <w:p>
      <w:r>
        <w:rPr>
          <w:b/>
          <w:bCs/>
        </w:rPr>
        <w:t xml:space="preserve">Автор: </w:t>
      </w:r>
      <w:r>
        <w:t xml:space="preserve">Лидия Иоффе</w:t>
      </w:r>
    </w:p>
    <w:p/>
    <w:p>
      <w:pPr>
        <w:pStyle w:val="Heading4"/>
      </w:pPr>
      <w:r>
        <w:t xml:space="preserve">Вопрос 27</w:t>
      </w:r>
    </w:p>
    <w:p>
      <w:r>
        <w:t xml:space="preserve">По словам Петра Вайля, у латышей в других частях Союза часто спрашивали, какие в Латвии ОНИ, что вызывало гордость и надежду. Тогда ответ был: “Такие же, как здесь”. Что такое ОНИ?</w:t>
      </w:r>
    </w:p>
    <w:p>
      <w:r>
        <w:rPr>
          <w:b/>
          <w:bCs/>
        </w:rPr>
        <w:t xml:space="preserve">Ответ: </w:t>
      </w:r>
      <w:r>
        <w:t xml:space="preserve">деньги</w:t>
      </w:r>
    </w:p>
    <w:p>
      <w:r>
        <w:rPr>
          <w:b/>
          <w:bCs/>
        </w:rPr>
        <w:t xml:space="preserve">Комментарий: </w:t>
      </w:r>
      <w:r>
        <w:t xml:space="preserve">тогда это были рубли, как и повсюду в СССР, но теперь Латвия, как надеялись, стала независимой и там действительно другая валюта: евро.</w:t>
      </w:r>
    </w:p>
    <w:p>
      <w:r>
        <w:rPr>
          <w:b/>
          <w:bCs/>
        </w:rPr>
        <w:t xml:space="preserve">Источники: </w:t>
      </w:r>
      <w:r>
        <w:t xml:space="preserve">П. Вайль. Стихи про меня</w:t>
      </w:r>
    </w:p>
    <w:p>
      <w:r>
        <w:rPr>
          <w:b/>
          <w:bCs/>
        </w:rPr>
        <w:t xml:space="preserve">Автор: </w:t>
      </w:r>
      <w:r>
        <w:t xml:space="preserve">Лидия Иоффе</w:t>
      </w:r>
    </w:p>
    <w:p/>
    <w:p>
      <w:pPr>
        <w:pStyle w:val="Heading4"/>
      </w:pPr>
      <w:r>
        <w:t xml:space="preserve">Вопрос 28</w:t>
      </w:r>
    </w:p>
    <w:p>
      <w:r>
        <w:t xml:space="preserve">Наивная героиня одного романа, услышав о НЕЙ старинной фарфоровой балеринки, представляет эту балеринку в космосе. Ответьте двумя словами, в одном из которых два греческих корня, что такое ОНА?</w:t>
      </w:r>
    </w:p>
    <w:p>
      <w:r>
        <w:rPr>
          <w:b/>
          <w:bCs/>
        </w:rPr>
        <w:t xml:space="preserve">Ответ: </w:t>
      </w:r>
      <w:r>
        <w:t xml:space="preserve">астрономическая стоимость</w:t>
      </w:r>
    </w:p>
    <w:p>
      <w:r>
        <w:rPr>
          <w:b/>
          <w:bCs/>
        </w:rPr>
        <w:t xml:space="preserve">Источники: </w:t>
      </w:r>
      <w:r>
        <w:t xml:space="preserve">А.Алексина. Суть вещи</w:t>
      </w:r>
    </w:p>
    <w:p>
      <w:r>
        <w:rPr>
          <w:b/>
          <w:bCs/>
        </w:rPr>
        <w:t xml:space="preserve">Автор: </w:t>
      </w:r>
      <w:r>
        <w:t xml:space="preserve">Лидия Иоффе</w:t>
      </w:r>
    </w:p>
    <w:p/>
    <w:p>
      <w:pPr>
        <w:pStyle w:val="Heading4"/>
      </w:pPr>
      <w:r>
        <w:t xml:space="preserve">Вопрос 29</w:t>
      </w:r>
    </w:p>
    <w:p>
      <w:r>
        <w:t xml:space="preserve">Видеоблогер, говоря о своих впечатлениях от Рублёвки вспомнил художника-модерниста. Назовите этого художника.</w:t>
      </w:r>
    </w:p>
    <w:p>
      <w:r>
        <w:rPr>
          <w:b/>
          <w:bCs/>
        </w:rPr>
        <w:t xml:space="preserve">Ответ: </w:t>
      </w:r>
      <w:r>
        <w:t xml:space="preserve">Густав Климт.</w:t>
      </w:r>
    </w:p>
    <w:p>
      <w:r>
        <w:rPr>
          <w:b/>
          <w:bCs/>
        </w:rPr>
        <w:t xml:space="preserve">Комментарий: </w:t>
      </w:r>
      <w:r>
        <w:t xml:space="preserve">у него тоже много золота на картинах</w:t>
      </w:r>
    </w:p>
    <w:p>
      <w:r>
        <w:rPr>
          <w:b/>
          <w:bCs/>
        </w:rPr>
        <w:t xml:space="preserve">Источники: </w:t>
      </w:r>
      <w:r>
        <w:t xml:space="preserve">1) Климт, Густав — Википедия
2) «Энциклопедия пошлости» #1 Дарья Белоусова, Арсений Дежуров и Николай Жаринов | Подкаст о литературе</w:t>
      </w:r>
    </w:p>
    <w:p>
      <w:r>
        <w:rPr>
          <w:b/>
          <w:bCs/>
        </w:rPr>
        <w:t xml:space="preserve">Автор: </w:t>
      </w:r>
      <w:r>
        <w:t xml:space="preserve">Лидия Иоффе</w:t>
      </w:r>
    </w:p>
    <w:p/>
    <w:p>
      <w:pPr>
        <w:pStyle w:val="Heading4"/>
      </w:pPr>
      <w:r>
        <w:t xml:space="preserve">Вопрос 30</w:t>
      </w:r>
    </w:p>
    <w:p>
      <w:r>
        <w:t xml:space="preserve">В одной повести рассказывается о разбросанных в укромных местах, часто в лесах, ЮЛТАХ, где изолированные от мира учёные занимаются разработкой новых технологий. Какое слово с одинаковыми гласными  мы заменили на ЮЛТА?</w:t>
      </w:r>
    </w:p>
    <w:p>
      <w:r>
        <w:rPr>
          <w:b/>
          <w:bCs/>
        </w:rPr>
        <w:t xml:space="preserve">Ответ: </w:t>
      </w:r>
      <w:r>
        <w:t xml:space="preserve">шалашка</w:t>
      </w:r>
    </w:p>
    <w:p>
      <w:r>
        <w:rPr>
          <w:b/>
          <w:bCs/>
        </w:rPr>
        <w:t xml:space="preserve">Комментарий: </w:t>
      </w:r>
      <w:r>
        <w:t xml:space="preserve">в период сталинизма существовали конструкторские бюро тюремного типа, где работали заключённые. Их прозвали “шарашками”. Здесь в слове “ЮРТА” Р заменено на Л, как в слове “шалашки”, намекающем на лес.</w:t>
      </w:r>
    </w:p>
    <w:p>
      <w:r>
        <w:rPr>
          <w:b/>
          <w:bCs/>
        </w:rPr>
        <w:t xml:space="preserve">Источники: </w:t>
      </w:r>
      <w:r>
        <w:t xml:space="preserve">Д.Быков. Дуга</w:t>
      </w:r>
    </w:p>
    <w:p>
      <w:r>
        <w:rPr>
          <w:b/>
          <w:bCs/>
        </w:rPr>
        <w:t xml:space="preserve">Автор: </w:t>
      </w:r>
      <w:r>
        <w:t xml:space="preserve">Лидия Иоффе</w:t>
      </w:r>
    </w:p>
    <w:p/>
    <w:p>
      <w:pPr>
        <w:pStyle w:val="Heading4"/>
      </w:pPr>
      <w:r>
        <w:t xml:space="preserve">Вопрос 31</w:t>
      </w:r>
    </w:p>
    <w:p>
      <w:r>
        <w:t xml:space="preserve">АЛЬФА - заменяет одно слово. Героине старинной японской повести нравились гусеницы. Поэтому она решила не следовать обычаю и оставить АЛЬФЫ, хотя своим непривычным видом пугала окружающих. У какого жившего в СССР человека было прозвище, связанное с АЛЬФАМи?</w:t>
      </w:r>
    </w:p>
    <w:p>
      <w:r>
        <w:rPr>
          <w:b/>
          <w:bCs/>
        </w:rPr>
        <w:t xml:space="preserve">Ответ: </w:t>
      </w:r>
      <w:r>
        <w:t xml:space="preserve">[Леонид Ильич] Брежнев</w:t>
      </w:r>
    </w:p>
    <w:p>
      <w:r>
        <w:rPr>
          <w:b/>
          <w:bCs/>
        </w:rPr>
        <w:t xml:space="preserve">Комментарий: </w:t>
      </w:r>
      <w:r>
        <w:t xml:space="preserve">брови напоминали ей гусениц, но тогда принято было их сбривать. У Брежнева было прозвище “бровеносец” из-за густых бровей.</w:t>
      </w:r>
    </w:p>
    <w:p>
      <w:r>
        <w:rPr>
          <w:b/>
          <w:bCs/>
        </w:rPr>
        <w:t xml:space="preserve">Источники: </w:t>
      </w:r>
      <w:r>
        <w:t xml:space="preserve">https://www.mann-ivanov-ferber.ru/catalog/product/intimnaia-iaponiia/</w:t>
      </w:r>
    </w:p>
    <w:p>
      <w:r>
        <w:rPr>
          <w:b/>
          <w:bCs/>
        </w:rPr>
        <w:t xml:space="preserve">Автор: </w:t>
      </w:r>
      <w:r>
        <w:t xml:space="preserve">Лидия Иоффе</w:t>
      </w:r>
    </w:p>
    <w:p/>
    <w:p>
      <w:pPr>
        <w:pStyle w:val="Heading4"/>
      </w:pPr>
      <w:r>
        <w:t xml:space="preserve">Вопрос 32</w:t>
      </w:r>
    </w:p>
    <w:p>
      <w:r>
        <w:t xml:space="preserve">Комментируя “ИКС”, литературовед замечает, что ИКС нахмурил брови, и задает вопрос, был ли у ИКСа ИКС. Какое слово мы четырежды заменили ИКСом?</w:t>
      </w:r>
    </w:p>
    <w:p>
      <w:r>
        <w:rPr>
          <w:b/>
          <w:bCs/>
        </w:rPr>
        <w:t xml:space="preserve">Ответ: </w:t>
      </w:r>
      <w:r>
        <w:t xml:space="preserve">Нос</w:t>
      </w:r>
    </w:p>
    <w:p>
      <w:r>
        <w:rPr>
          <w:b/>
          <w:bCs/>
        </w:rPr>
        <w:t xml:space="preserve">Комментарий: </w:t>
      </w:r>
      <w:r>
        <w:t xml:space="preserve">Разбирая повесть Гоголя “Нос” Джордж Сондерс указывает на различные несообразности. Так, нос майора Ковалева в какие-то моменты должен быть размером с человека. Сондерс интересуется, что у него с лицом, замечает, что в тексте Нос хмурит брови, но всё же непонятно, был ли у него нос.</w:t>
      </w:r>
    </w:p>
    <w:p>
      <w:r>
        <w:rPr>
          <w:b/>
          <w:bCs/>
        </w:rPr>
        <w:t xml:space="preserve">Источники: </w:t>
      </w:r>
      <w:r>
        <w:t xml:space="preserve">Дж.Сондерс. Купание в пруду под дождем</w:t>
      </w:r>
    </w:p>
    <w:p>
      <w:r>
        <w:rPr>
          <w:b/>
          <w:bCs/>
        </w:rPr>
        <w:t xml:space="preserve">Автор: </w:t>
      </w:r>
      <w:r>
        <w:t xml:space="preserve">Лидия Иоффе</w:t>
      </w:r>
    </w:p>
    <w:p/>
    <w:p>
      <w:pPr>
        <w:pStyle w:val="Heading4"/>
      </w:pPr>
      <w:r>
        <w:t xml:space="preserve">Вопрос 33</w:t>
      </w:r>
    </w:p>
    <w:p>
      <w:r>
        <w:t xml:space="preserve">Ричард Третий при упоминании своего противника Генриха Седьмого всегда добавлял ЕЁ, желая подчеркнуть, что тот сомнительного происхождения и недостоин быть королем. Напишите ЕЁ.</w:t>
      </w:r>
    </w:p>
    <w:p>
      <w:r>
        <w:rPr>
          <w:b/>
          <w:bCs/>
        </w:rPr>
        <w:t xml:space="preserve">Ответ: </w:t>
      </w:r>
      <w:r>
        <w:t xml:space="preserve">[фамилия] Тюдор</w:t>
      </w:r>
    </w:p>
    <w:p>
      <w:r>
        <w:rPr>
          <w:b/>
          <w:bCs/>
        </w:rPr>
        <w:t xml:space="preserve">Зачёт: </w:t>
      </w:r>
      <w:r>
        <w:t xml:space="preserve">фамилия [Генриха Седьмого ]</w:t>
      </w:r>
    </w:p>
    <w:p>
      <w:r>
        <w:rPr>
          <w:b/>
          <w:bCs/>
        </w:rPr>
        <w:t xml:space="preserve">Источники: </w:t>
      </w:r>
      <w:r>
        <w:t xml:space="preserve">Сериал ВВС «История Британии с Канк», 2 серия, речь профессора Стивена Ганна (с третьей минуты)</w:t>
      </w:r>
    </w:p>
    <w:p>
      <w:r>
        <w:rPr>
          <w:b/>
          <w:bCs/>
        </w:rPr>
        <w:t xml:space="preserve">Автор: </w:t>
      </w:r>
      <w:r>
        <w:t xml:space="preserve">Игорь Гельфонд</w:t>
      </w:r>
    </w:p>
    <w:p/>
    <w:p>
      <w:pPr>
        <w:pStyle w:val="Heading4"/>
      </w:pPr>
      <w:r>
        <w:t xml:space="preserve">Вопрос 34</w:t>
      </w:r>
    </w:p>
    <w:p>
      <w:r>
        <w:t xml:space="preserve">Героиня сериала, услышав кличку случайно встреченной собаки, спросила её хозяйку: “Вы, наверное, любите Есенина?” – “Нет,” – ответила та: – “Жюля Верна.” Как звали собаку?</w:t>
      </w:r>
    </w:p>
    <w:p>
      <w:r>
        <w:rPr>
          <w:b/>
          <w:bCs/>
        </w:rPr>
        <w:t xml:space="preserve">Ответ: </w:t>
      </w:r>
      <w:r>
        <w:t xml:space="preserve">Дункан</w:t>
      </w:r>
    </w:p>
    <w:p>
      <w:r>
        <w:rPr>
          <w:b/>
          <w:bCs/>
        </w:rPr>
        <w:t xml:space="preserve">Комментарий: </w:t>
      </w:r>
      <w:r>
        <w:t xml:space="preserve">Это – и фамилия жены Есенина, и название корабля в “Детях капитана Гранта”.</w:t>
      </w:r>
    </w:p>
    <w:p>
      <w:r>
        <w:rPr>
          <w:b/>
          <w:bCs/>
        </w:rPr>
        <w:t xml:space="preserve">Источники: </w:t>
      </w:r>
      <w:r>
        <w:t xml:space="preserve">сериал “Маня и Груня”</w:t>
      </w:r>
    </w:p>
    <w:p>
      <w:r>
        <w:rPr>
          <w:b/>
          <w:bCs/>
        </w:rPr>
        <w:t xml:space="preserve">Автор: </w:t>
      </w:r>
      <w:r>
        <w:t xml:space="preserve">Леонид Медников</w:t>
      </w:r>
    </w:p>
    <w:p/>
    <w:p>
      <w:pPr>
        <w:pStyle w:val="Heading4"/>
      </w:pPr>
      <w:r>
        <w:t xml:space="preserve">Вопрос 35</w:t>
      </w:r>
    </w:p>
    <w:p>
      <w:r>
        <w:t xml:space="preserve">ПЕРВЫЙ и ВТОРОЙ здесь заменяют по нескольку слов. Возмущённый ВТОРЫМ американский писатель назвал его “английской версией нашего ПЕРВОГО”. ВТОРОЙ проходил через 35 лет после ПЕРВОГО. Ответьте словами на соседние буквы, какое животное упоминалось в ПЕРВОМ и какое – во ВТОРОМ.</w:t>
      </w:r>
    </w:p>
    <w:p>
      <w:r>
        <w:rPr>
          <w:b/>
          <w:bCs/>
        </w:rPr>
        <w:t xml:space="preserve">Ответ: </w:t>
      </w:r>
      <w:r>
        <w:t xml:space="preserve">обезьяна, пингвин</w:t>
      </w:r>
    </w:p>
    <w:p>
      <w:r>
        <w:rPr>
          <w:b/>
          <w:bCs/>
        </w:rPr>
        <w:t xml:space="preserve">Комментарий: </w:t>
      </w:r>
      <w:r>
        <w:t xml:space="preserve">ПЕРВЫЙ - “обезьяний процесс”, проходивший в 1925 году в штате Теннесси́ над школьным учителем, который преподавал теорию Дарвина, ВТОРОЙ - процесс над издательством “Пингвин”, издавшим “Любовника леди Чаттерлей”.</w:t>
      </w:r>
    </w:p>
    <w:p>
      <w:r>
        <w:rPr>
          <w:b/>
          <w:bCs/>
        </w:rPr>
        <w:t xml:space="preserve">Источники: </w:t>
      </w:r>
      <w:r>
        <w:t xml:space="preserve">https://www.livelib.ru/translations/post/87565-sud-nad-lyubovnikom-ledi-chatterli-pechalno-izvestnyj-vopros-obnazhivshij-dvojnye-standarty-britanskoj-tsenzury</w:t>
      </w:r>
    </w:p>
    <w:p>
      <w:r>
        <w:rPr>
          <w:b/>
          <w:bCs/>
        </w:rPr>
        <w:t xml:space="preserve">Автор: </w:t>
      </w:r>
      <w:r>
        <w:t xml:space="preserve">Лидия Иоффе</w:t>
      </w:r>
    </w:p>
    <w:p/>
    <w:p>
      <w:pPr>
        <w:pStyle w:val="Heading4"/>
      </w:pPr>
      <w:r>
        <w:t xml:space="preserve">Вопрос 36</w:t>
      </w:r>
    </w:p>
    <w:p>
      <w:r>
        <w:t xml:space="preserve">Героиня одного романа курит мальборо лайт и пьёт колу лайт.
Её бойфренд удивляется, что  она ДЕЛАЕТ ЭТО, перед тем как заняться сексом. Ответьте двумя словами, что такое ДЕЛАТЬ ЭТО.</w:t>
      </w:r>
    </w:p>
    <w:p>
      <w:r>
        <w:rPr>
          <w:b/>
          <w:bCs/>
        </w:rPr>
        <w:t xml:space="preserve">Ответ: </w:t>
      </w:r>
      <w:r>
        <w:t xml:space="preserve">гасить свет</w:t>
      </w:r>
    </w:p>
    <w:p>
      <w:r>
        <w:rPr>
          <w:b/>
          <w:bCs/>
        </w:rPr>
        <w:t xml:space="preserve">Зачёт: </w:t>
      </w:r>
      <w:r>
        <w:t xml:space="preserve">тушить свет, выключать свет</w:t>
      </w:r>
    </w:p>
    <w:p>
      <w:r>
        <w:rPr>
          <w:b/>
          <w:bCs/>
        </w:rPr>
        <w:t xml:space="preserve">Комментарий: </w:t>
      </w:r>
      <w:r>
        <w:t xml:space="preserve">light по-английски – не только “лёгкий”, но и “свет”. Раз она так любит свет, логично было бы заниматься сексом при свете. Мы заканчиваем турнир, можно тоже погасить свет и заняться чем-то другим, не менее приятным.</w:t>
      </w:r>
    </w:p>
    <w:p>
      <w:r>
        <w:rPr>
          <w:b/>
          <w:bCs/>
        </w:rPr>
        <w:t xml:space="preserve">Источники: </w:t>
      </w:r>
      <w:r>
        <w:t xml:space="preserve">Ф.Бегбедер. Воспоминания необразумившегося молодого человека.</w:t>
      </w:r>
    </w:p>
    <w:p>
      <w:r>
        <w:rPr>
          <w:b/>
          <w:bCs/>
        </w:rPr>
        <w:t xml:space="preserve">Автор: </w:t>
      </w:r>
      <w:r>
        <w:t xml:space="preserve">Лидия Иоффе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e1c9b4bd7b2d0088d1091fc1ed05e1e2e3af5f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2026-11-03T23:44:32.626Z</dcterms:created>
  <dcterms:modified xsi:type="dcterms:W3CDTF">2026-11-03T23:44:32.626Z</dcterms:modified>
</cp:coreProperties>
</file>

<file path=docProps/custom.xml><?xml version="1.0" encoding="utf-8"?>
<Properties xmlns="http://schemas.openxmlformats.org/officeDocument/2006/custom-properties" xmlns:vt="http://schemas.openxmlformats.org/officeDocument/2006/docPropsVTypes"/>
</file>