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ОВСЧ. 6 этап</w:t>
      </w:r>
    </w:p>
    <w:p>
      <w:r>
        <w:rPr>
          <w:b/>
          <w:bCs/>
        </w:rPr>
        <w:t xml:space="preserve">Редакторы: </w:t>
      </w:r>
      <w:r>
        <w:t xml:space="preserve">Алексей Шередега, Дмитрий Буценец, Наиль Фарукшин, Максим Корнеевец</w:t>
      </w:r>
    </w:p>
    <w:p>
      <w:r>
        <w:t xml:space="preserve">Открытый всеобщий синхронный чемпионат — 2024/2025. Этап 6
26 февраля — 9 марта</w:t>
      </w:r>
    </w:p>
    <w:p/>
    <w:p>
      <w:pPr>
        <w:pStyle w:val="Heading2"/>
      </w:pPr>
      <w:r>
        <w:t xml:space="preserve">Тур 1</w:t>
      </w:r>
    </w:p>
    <w:p>
      <w:r>
        <w:rPr>
          <w:b/>
          <w:bCs/>
        </w:rPr>
        <w:t xml:space="preserve">Редакторы: </w:t>
      </w:r>
      <w:r>
        <w:t xml:space="preserve">Наиль Фарукшин</w:t>
      </w:r>
    </w:p>
    <w:p>
      <w:r>
        <w:t xml:space="preserve">Редактор: Наиль Фарукшин.
Редактор благодарит за помощь в подготовке пакета Иде́лию Айзяту́лову, Алексея Бороне́нко, Анну и Петра Буйных, Александра Булавчука́, Дмитрия Буценца́, Дениса Галиакбе́рова, Мансу́ра Зиятди́нова, Михаила Иванова, Виталия Куна́шко, Алексея Кура́ева, Николая Лёгенького, Максима Мерзляко́ва, Олега Михе́ева, Александра Печеного, Анастасию Рубашкину, Антона Саксо́нова, Николая Слюня́ева, Дмитрия Стальну́хина, Дмитрия Тарары́кова и Ивана Фролова.</w:t>
      </w:r>
    </w:p>
    <w:p/>
    <w:p>
      <w:pPr>
        <w:pStyle w:val="Heading4"/>
      </w:pPr>
      <w:r>
        <w:t xml:space="preserve">Вопрос 1</w:t>
      </w:r>
    </w:p>
    <w:p>
      <w:r>
        <w:t xml:space="preserve">К 2017 году экономические проблемы в Венесуэле достигли такого уровня, что пришлось даже закрыть местную версию… Чего?</w:t>
      </w:r>
    </w:p>
    <w:p>
      <w:r>
        <w:rPr>
          <w:b/>
          <w:bCs/>
        </w:rPr>
        <w:t xml:space="preserve">Ответ: </w:t>
      </w:r>
      <w:r>
        <w:t xml:space="preserve">[передачи] «Кто хочет стать миллионером?».</w:t>
      </w:r>
    </w:p>
    <w:p>
      <w:r>
        <w:rPr>
          <w:b/>
          <w:bCs/>
        </w:rPr>
        <w:t xml:space="preserve">Зачёт: </w:t>
      </w:r>
      <w:r>
        <w:t xml:space="preserve">¿Quién quiere ser millonario?, Who Wants to Be a Millionaire?, «О, счастливчик!».</w:t>
      </w:r>
    </w:p>
    <w:p>
      <w:r>
        <w:rPr>
          <w:b/>
          <w:bCs/>
        </w:rPr>
        <w:t xml:space="preserve">Комментарий: </w:t>
      </w:r>
      <w:r>
        <w:t xml:space="preserve">в начале последнего сезона эквивалент выигрыша после верного ответа на финальный вопрос составлял около двух тысяч долларов, а к концу — всего 600 долларов.</w:t>
      </w:r>
    </w:p>
    <w:p>
      <w:r>
        <w:rPr>
          <w:b/>
          <w:bCs/>
        </w:rPr>
        <w:t xml:space="preserve">Источники: </w:t>
      </w:r>
      <w:r>
        <w:t xml:space="preserve">1. Season_7_(Venezuela). // Who Wants to be a Millionaire Wiki. // https://archive.ph/bCdJD#selection-3211.105-3215.148
2. Venezuela devalues currency and raises minimum wage by 3,000%. // The Guardian. // https://archive.ph/dHxK1#selection-1755.0-1758.0</w:t>
      </w:r>
    </w:p>
    <w:p>
      <w:r>
        <w:rPr>
          <w:b/>
          <w:bCs/>
        </w:rPr>
        <w:t xml:space="preserve">Автор: </w:t>
      </w:r>
      <w:r>
        <w:t xml:space="preserve">Наиль Фарукшин</w:t>
      </w:r>
    </w:p>
    <w:p/>
    <w:p>
      <w:pPr>
        <w:pStyle w:val="Heading4"/>
      </w:pPr>
      <w:r>
        <w:t xml:space="preserve">Вопрос 2</w:t>
      </w:r>
    </w:p>
    <w:p>
      <w:r>
        <w:t xml:space="preserve">Создателей одного приложения упрекают в неэтичности за выбор целевой аудитории. На логотипе приложения женщина призывает к молчанию, причём дизайнер специально сделал достаточно заметным… Что?</w:t>
      </w:r>
    </w:p>
    <w:p>
      <w:r>
        <w:rPr>
          <w:b/>
          <w:bCs/>
        </w:rPr>
        <w:t xml:space="preserve">Ответ: </w:t>
      </w:r>
      <w:r>
        <w:t xml:space="preserve">[обручальное] кольцо.</w:t>
      </w:r>
    </w:p>
    <w:p>
      <w:r>
        <w:rPr>
          <w:b/>
          <w:bCs/>
        </w:rPr>
        <w:t xml:space="preserve">Зачёт: </w:t>
      </w:r>
      <w:r>
        <w:t xml:space="preserve">венчальное кольцо, алтарное кольцо, кольцо на безымянном пальце.</w:t>
      </w:r>
    </w:p>
    <w:p>
      <w:r>
        <w:rPr>
          <w:b/>
          <w:bCs/>
        </w:rPr>
        <w:t xml:space="preserve">Комментарий: </w:t>
      </w:r>
      <w:r>
        <w:t xml:space="preserve">с помощью этого приложения уже состоящие в браке люди могут находить связи на стороне.</w:t>
      </w:r>
    </w:p>
    <w:p>
      <w:r>
        <w:rPr>
          <w:b/>
          <w:bCs/>
        </w:rPr>
        <w:t xml:space="preserve">Источники: </w:t>
      </w:r>
      <w:r>
        <w:t xml:space="preserve">1. Ethics, innovation and Ashley Madison. // Freeman News. // https://archive.ph/OAk24
2. Ashley Madison and the Problem of Liberal Sexual Ethics. // Public Discourse. // https://archive.ph/a6ry3
3. Kean J. Caught in the act: The ethics of watching the Ashley Madison cheating scandal unfold. // Archer. // https://archive.ph/0Q65f
4. Ashley Madison. // https://archive.ph/UcfAT
5. Mosi A. The Complete History of The Ashley Madison Logo, The Website, and the Company. // https://archive.ph/5aeVE#selection-1775.2-1775.133</w:t>
      </w:r>
    </w:p>
    <w:p>
      <w:r>
        <w:rPr>
          <w:b/>
          <w:bCs/>
        </w:rPr>
        <w:t xml:space="preserve">Автор: </w:t>
      </w:r>
      <w:r>
        <w:t xml:space="preserve">Наиль Фарукшин</w:t>
      </w:r>
    </w:p>
    <w:p/>
    <w:p>
      <w:pPr>
        <w:pStyle w:val="Heading4"/>
      </w:pPr>
      <w:r>
        <w:t xml:space="preserve">Вопрос 3</w:t>
      </w:r>
    </w:p>
    <w:p>
      <w:r>
        <w:t xml:space="preserve">Играя в покер, персонажи одного романа используют магниты, в том числе в качестве фишек. Где в этот момент находятся персонажи?</w:t>
      </w:r>
    </w:p>
    <w:p>
      <w:r>
        <w:rPr>
          <w:b/>
          <w:bCs/>
        </w:rPr>
        <w:t xml:space="preserve">Ответ: </w:t>
      </w:r>
      <w:r>
        <w:t xml:space="preserve">[на] МКС.</w:t>
      </w:r>
    </w:p>
    <w:p>
      <w:r>
        <w:rPr>
          <w:b/>
          <w:bCs/>
        </w:rPr>
        <w:t xml:space="preserve">Зачёт: </w:t>
      </w:r>
      <w:r>
        <w:t xml:space="preserve">[на] ISS, на Международной космической станции, Международная космическая станция, [в] космос[е], на орбите [Земли], на земной орбите, в невесомости, [земная] орбита, орбита Земли, невесомость.</w:t>
      </w:r>
    </w:p>
    <w:p>
      <w:r>
        <w:rPr>
          <w:b/>
          <w:bCs/>
        </w:rPr>
        <w:t xml:space="preserve">Комментарий: </w:t>
      </w:r>
      <w:r>
        <w:t xml:space="preserve">при игре в покер часть карт какое-то время должна находиться на столе. Чтобы они не разлетались, персонажи романа Сама́нты Ха́рви используют дискообразные магниты, ведь игра проходит в условиях невесомости на Международной космической станции.</w:t>
      </w:r>
    </w:p>
    <w:p>
      <w:r>
        <w:rPr>
          <w:b/>
          <w:bCs/>
        </w:rPr>
        <w:t xml:space="preserve">Источники: </w:t>
      </w:r>
      <w:r>
        <w:t xml:space="preserve">Harvey S. Orbital. — NY: Grove Press, 2023. — Orbit 11. // https://archive.ph/t3E8u</w:t>
      </w:r>
    </w:p>
    <w:p>
      <w:r>
        <w:rPr>
          <w:b/>
          <w:bCs/>
        </w:rPr>
        <w:t xml:space="preserve">Автор: </w:t>
      </w:r>
      <w:r>
        <w:t xml:space="preserve">Наиль Фарукшин</w:t>
      </w:r>
    </w:p>
    <w:p/>
    <w:p>
      <w:pPr>
        <w:pStyle w:val="Heading4"/>
      </w:pPr>
      <w:r>
        <w:t xml:space="preserve">Вопрос 4</w:t>
      </w:r>
    </w:p>
    <w:p>
      <w:r>
        <w:t xml:space="preserve">В средневековой Европе в наименование представителей некой специализации входило слово со значением «резать». Однако к началу шестнадцатого века подобных людей стали называть ещё и «ныряльщиками». Новое наименование возникло в связи с появлением ИХ. Назовите ИХ.</w:t>
      </w:r>
    </w:p>
    <w:p>
      <w:r>
        <w:rPr>
          <w:b/>
          <w:bCs/>
        </w:rPr>
        <w:t xml:space="preserve">Ответ: </w:t>
      </w:r>
      <w:r>
        <w:t xml:space="preserve">карманы [в одежде].</w:t>
      </w:r>
    </w:p>
    <w:p>
      <w:r>
        <w:rPr>
          <w:b/>
          <w:bCs/>
        </w:rPr>
        <w:t xml:space="preserve">Зачёт: </w:t>
      </w:r>
      <w:r>
        <w:t xml:space="preserve">по слову «карманы» без неверных уточнений.</w:t>
      </w:r>
    </w:p>
    <w:p>
      <w:r>
        <w:rPr>
          <w:b/>
          <w:bCs/>
        </w:rPr>
        <w:t xml:space="preserve">Комментарий: </w:t>
      </w:r>
      <w:r>
        <w:t xml:space="preserve">в Средние века деньги, как правило, хранили в кошельках, которые вешали на пояс. Чтобы украсть такой кошелёк, достаточно было срезать его с пояса. А вот когда европейский костюм стал меняться, ворам приходилось переучиваться, чтобы «нырять» в карманы.</w:t>
      </w:r>
    </w:p>
    <w:p>
      <w:r>
        <w:rPr>
          <w:b/>
          <w:bCs/>
        </w:rPr>
        <w:t xml:space="preserve">Источники: </w:t>
      </w:r>
      <w:r>
        <w:t xml:space="preserve">1. Cutpurse (noun). // Oxford English Dictionary. // https://archive.ph/AqeR1#selection-1553.0-1560.0
2. Carlson H. Pockets. An Intimate History of How We Keep Things Close. — Chapel Hill, North Carolina: Algonquin Books of Chapel Hill, 2023. — Chapter 1. — Crime and New Skills: «Diving into Your Storage». // https://archive.ph/gpoiv
3. Unsworth R. Hands Deep in History: Pockets in Men and Women’s Dress in Western Europe, c. 1480–1630. // Costume. — V. 57, Issue 1. — The Form and Development of Pockets. // https://archive.ph/MGmHO#selection-2385.1-2407.261</w:t>
      </w:r>
    </w:p>
    <w:p>
      <w:r>
        <w:rPr>
          <w:b/>
          <w:bCs/>
        </w:rPr>
        <w:t xml:space="preserve">Автор: </w:t>
      </w:r>
      <w:r>
        <w:t xml:space="preserve">Наиль Фарукшин</w:t>
      </w:r>
    </w:p>
    <w:p/>
    <w:p>
      <w:pPr>
        <w:pStyle w:val="Heading4"/>
      </w:pPr>
      <w:r>
        <w:t xml:space="preserve">Вопрос 5</w:t>
      </w:r>
    </w:p>
    <w:p>
      <w:r>
        <w:t xml:space="preserve">Один из самых роскошных отелей Стамбу́ла находится в здании, где раньше не раз бывали многие классики турецкой литературы — в частности, поэт Джан Юдже́ль. Юджель перевёл на турецкий произведение человека, родившегося в 1854 году. Назовите этого человека.</w:t>
      </w:r>
    </w:p>
    <w:p>
      <w:r>
        <w:rPr>
          <w:b/>
          <w:bCs/>
        </w:rPr>
        <w:t xml:space="preserve">Ответ: </w:t>
      </w:r>
      <w:r>
        <w:t xml:space="preserve">[Оскар] Уайльд.</w:t>
      </w:r>
    </w:p>
    <w:p>
      <w:r>
        <w:rPr>
          <w:b/>
          <w:bCs/>
        </w:rPr>
        <w:t xml:space="preserve">Комментарий: </w:t>
      </w:r>
      <w:r>
        <w:t xml:space="preserve">отель Four Seasons Sultanahmet [фо си́занс султанахме́т] представляет собой перестроенную тюрьму. В разное время туда регулярно отправляли неугодных писателей. Возможно, сидя в заключении, поэт Джан Юджель проводил параллели между собой и более известным поэтом, проведшим некоторое время в другой тюрьме — Ре́дингской. По крайней мере, пьесу Оскара Уайльда «Как важно быть серьёзным» на турецкий Юджель перевёл.</w:t>
      </w:r>
    </w:p>
    <w:p>
      <w:r>
        <w:rPr>
          <w:b/>
          <w:bCs/>
        </w:rPr>
        <w:t xml:space="preserve">Источники: </w:t>
      </w:r>
      <w:r>
        <w:t xml:space="preserve">1. Sultanahmet Jail. // Wikipedia. // https://archive.ph/SfAdY#selection-1989.0-1989.21
2. The Mysteries of Four Seasons Sultanahmet Building Revealed. // Four Seasons. // https://archive.ph/gQfCD#selection-633.0-663.46
3. Can Yücel. // Wikipedia. // https://archive.ph/jYeEI#selection-2409.0-2414.0
4. Özsaraç I. A descriptive study on Turkish translations of Oscar Wilde’s The İmportance Of Being Earnest with a focus on visibility and invisibility. // https://archive.ph/Jg4wC#selection-435.0-435.300
5. Wilde O. Maksat Samimiyet. // Kitapsan. // https://archive.ph/AC3mI</w:t>
      </w:r>
    </w:p>
    <w:p>
      <w:r>
        <w:rPr>
          <w:b/>
          <w:bCs/>
        </w:rPr>
        <w:t xml:space="preserve">Автор: </w:t>
      </w:r>
      <w:r>
        <w:t xml:space="preserve">Наиль Фарукшин</w:t>
      </w:r>
    </w:p>
    <w:p/>
    <w:p>
      <w:pPr>
        <w:pStyle w:val="Heading4"/>
      </w:pPr>
      <w:r>
        <w:t xml:space="preserve">Вопрос 6</w:t>
      </w:r>
    </w:p>
    <w:p>
      <w:r>
        <w:t xml:space="preserve">Монокристаллы можно выращивать, вытягивая их вверх из объёма расплавленного вещества. Этот метод в начале двадцатого века придумал Ян Чохра́льский, проводя эксперимент и случайно промахнувшись мимо… Чего?</w:t>
      </w:r>
    </w:p>
    <w:p>
      <w:r>
        <w:rPr>
          <w:b/>
          <w:bCs/>
        </w:rPr>
        <w:t xml:space="preserve">Ответ: </w:t>
      </w:r>
      <w:r>
        <w:t xml:space="preserve">мимо чернильницы.</w:t>
      </w:r>
    </w:p>
    <w:p>
      <w:r>
        <w:rPr>
          <w:b/>
          <w:bCs/>
        </w:rPr>
        <w:t xml:space="preserve">Зачёт: </w:t>
      </w:r>
      <w:r>
        <w:t xml:space="preserve">чернильница.</w:t>
      </w:r>
    </w:p>
    <w:p>
      <w:r>
        <w:rPr>
          <w:b/>
          <w:bCs/>
        </w:rPr>
        <w:t xml:space="preserve">Комментарий: </w:t>
      </w:r>
      <w:r>
        <w:t xml:space="preserve">по ходу эксперимента Чохральский делал заметки, отвлёкся и обмакнул стальное перо в ёмкость с расплавленным оловом вместо чернильницы.</w:t>
      </w:r>
    </w:p>
    <w:p>
      <w:r>
        <w:rPr>
          <w:b/>
          <w:bCs/>
        </w:rPr>
        <w:t xml:space="preserve">Источники: </w:t>
      </w:r>
      <w:r>
        <w:t xml:space="preserve">1. Czochralski method. // Wikipedia. // https://archive.ph/2JnJf#selection-2131.2-2167.1
2. Tomaszewski P. E., Cahn R. W. Jan Czochralski and His Method of Pulling Crystals. // Historical Note. — V. 29, 2004. — P. 348. // https://link.springer.com/article/10.1557/mrs2004.105 // https://archive.ph/TCoeg</w:t>
      </w:r>
    </w:p>
    <w:p>
      <w:r>
        <w:rPr>
          <w:b/>
          <w:bCs/>
        </w:rPr>
        <w:t xml:space="preserve">Автор: </w:t>
      </w:r>
      <w:r>
        <w:t xml:space="preserve">Наиль Фарукшин</w:t>
      </w:r>
    </w:p>
    <w:p/>
    <w:p>
      <w:pPr>
        <w:pStyle w:val="Heading4"/>
      </w:pPr>
      <w:r>
        <w:t xml:space="preserve">Вопрос 7</w:t>
      </w:r>
    </w:p>
    <w:p>
      <w:r>
        <w:t xml:space="preserve">Реджинальд Уотсон-Джонс рассказывал, как в 1940‑х годах романтические отношения иногда начинались благодаря контактной информации, которую указывали на ёмкостях… С чем?</w:t>
      </w:r>
    </w:p>
    <w:p>
      <w:r>
        <w:rPr>
          <w:b/>
          <w:bCs/>
        </w:rPr>
        <w:t xml:space="preserve">Ответ: </w:t>
      </w:r>
      <w:r>
        <w:t xml:space="preserve">с [донорской] кровью.</w:t>
      </w:r>
    </w:p>
    <w:p>
      <w:r>
        <w:rPr>
          <w:b/>
          <w:bCs/>
        </w:rPr>
        <w:t xml:space="preserve">Зачёт: </w:t>
      </w:r>
      <w:r>
        <w:t xml:space="preserve">[донорская] кровь, кровь донора/доноров/для переливания.</w:t>
      </w:r>
    </w:p>
    <w:p>
      <w:r>
        <w:rPr>
          <w:b/>
          <w:bCs/>
        </w:rPr>
        <w:t xml:space="preserve">Комментарий: </w:t>
      </w:r>
      <w:r>
        <w:t xml:space="preserve">во время Второй мировой кровь для раненых солдат сдавали в основном находившиеся в тылу женщины. В некоторых странах ёмкости с кровью подписывали именем и контактными данными донора, в результате чего солдаты знакомились с ними и даже завязывались романы.</w:t>
      </w:r>
    </w:p>
    <w:p>
      <w:r>
        <w:rPr>
          <w:b/>
          <w:bCs/>
        </w:rPr>
        <w:t xml:space="preserve">Источники: </w:t>
      </w:r>
      <w:r>
        <w:t xml:space="preserve">1. Blood Donor Romances. // Dundee Courier and Advertiser, August 5, 1943. — P.
2. // https://archive.ph/DNSfh#20%
2. Reginald Watson-Jones. // Wikipedia. // https://archive.ph/8EvH6</w:t>
      </w:r>
    </w:p>
    <w:p>
      <w:r>
        <w:rPr>
          <w:b/>
          <w:bCs/>
        </w:rPr>
        <w:t xml:space="preserve">Автор: </w:t>
      </w:r>
      <w:r>
        <w:t xml:space="preserve">Наиль Фарукшин</w:t>
      </w:r>
    </w:p>
    <w:p/>
    <w:p>
      <w:pPr>
        <w:pStyle w:val="Heading4"/>
      </w:pPr>
      <w:r>
        <w:t xml:space="preserve">Вопрос 8</w:t>
      </w:r>
    </w:p>
    <w:p>
      <w:r>
        <w:t xml:space="preserve">Одно время хозяева европейских кинотеатров в целях общественной безопасности решили показывать перед началом сеансов ИХ. Английское слово, которое часто размещают рядом с НИМИ, стало названием одного вестерна. Напишите это слово.</w:t>
      </w:r>
    </w:p>
    <w:p>
      <w:r>
        <w:rPr>
          <w:b/>
          <w:bCs/>
        </w:rPr>
        <w:t xml:space="preserve">Ответ: </w:t>
      </w:r>
      <w:r>
        <w:t xml:space="preserve">Wanted [уо́нтэд].</w:t>
      </w:r>
    </w:p>
    <w:p>
      <w:r>
        <w:rPr>
          <w:b/>
          <w:bCs/>
        </w:rPr>
        <w:t xml:space="preserve">Комментарий: </w:t>
      </w:r>
      <w:r>
        <w:t xml:space="preserve">в кинотеатрах показывали фотографии разыскиваемых преступников. На постерах времён Дикого Запада рядом с подобными фотографиями часто размещали слово Wanted — то есть «Разыскивается».</w:t>
      </w:r>
    </w:p>
    <w:p>
      <w:r>
        <w:rPr>
          <w:b/>
          <w:bCs/>
        </w:rPr>
        <w:t xml:space="preserve">Источники: </w:t>
      </w:r>
      <w:r>
        <w:t xml:space="preserve">1. Наука и жизнь №11, 2024. — С. 15. // https://archive.ph/Q966C
2. Wanted (1967 film). // Wikipedia. // https://archive.ph/JaJtL</w:t>
      </w:r>
    </w:p>
    <w:p>
      <w:r>
        <w:rPr>
          <w:b/>
          <w:bCs/>
        </w:rPr>
        <w:t xml:space="preserve">Автор: </w:t>
      </w:r>
      <w:r>
        <w:t xml:space="preserve">Наиль Фарукшин</w:t>
      </w:r>
    </w:p>
    <w:p/>
    <w:p>
      <w:pPr>
        <w:pStyle w:val="Heading4"/>
      </w:pPr>
      <w:r>
        <w:t xml:space="preserve">Вопрос 9</w:t>
      </w:r>
    </w:p>
    <w:p>
      <w:r>
        <w:t xml:space="preserve">Фло́риан И́ллиес рассказывает, как однажды на прогулке Каспа́р Дави́д Фри́дрих увидел невероятно красивый закат. Не надеясь на память, художник достал карандаш и бумагу, однако ИХ в итоге не хватило. Персонажи какого произведения 1990‑х годов использовали ИХ, чтобы избежать проблем?</w:t>
      </w:r>
    </w:p>
    <w:p>
      <w:r>
        <w:rPr>
          <w:b/>
          <w:bCs/>
        </w:rPr>
        <w:t xml:space="preserve">Ответ: </w:t>
      </w:r>
      <w:r>
        <w:t xml:space="preserve">«Бешеные псы».</w:t>
      </w:r>
    </w:p>
    <w:p>
      <w:r>
        <w:rPr>
          <w:b/>
          <w:bCs/>
        </w:rPr>
        <w:t xml:space="preserve">Зачёт: </w:t>
      </w:r>
      <w:r>
        <w:t xml:space="preserve">Reservoir Dogs [резервуа́р догз].</w:t>
      </w:r>
    </w:p>
    <w:p>
      <w:r>
        <w:rPr>
          <w:b/>
          <w:bCs/>
        </w:rPr>
        <w:t xml:space="preserve">Комментарий: </w:t>
      </w:r>
      <w:r>
        <w:t xml:space="preserve">на прогулке у художника был только простой карандаш, поэтому на эскизе он писал обозначающие цвета прилагательные — например, розовый или оранжевый. Но закат был настолько красочный, что словарный запас Фридриха быстро истощился. Персонажи фильма Кве́нтина Таранти́но называют друг друга, например, Мистер Розовый или Мистер Оранжевый, ведь если ты не знаешь настоящего имени подельника, то и полиции его не выдашь.</w:t>
      </w:r>
    </w:p>
    <w:p>
      <w:r>
        <w:rPr>
          <w:b/>
          <w:bCs/>
        </w:rPr>
        <w:t xml:space="preserve">Источники: </w:t>
      </w:r>
      <w:r>
        <w:t xml:space="preserve">1. Иллиес Ф. Магия тишины. Путешествие Каспара Давида Фридриха сквозь время. — М.: Ад Маргинем Пресс, 2024. — С. 35. // https://archive.ph/OtGun
2. Tyler A. Reservoir Dogs: Every Character’s Color &amp;amp; Meaning Explained. // Screen Rant. // https://archive.ph/LGbZK#selection-1625.0-1633.101</w:t>
      </w:r>
    </w:p>
    <w:p>
      <w:r>
        <w:rPr>
          <w:b/>
          <w:bCs/>
        </w:rPr>
        <w:t xml:space="preserve">Автор: </w:t>
      </w:r>
      <w:r>
        <w:t xml:space="preserve">Наиль Фарукшин</w:t>
      </w:r>
    </w:p>
    <w:p/>
    <w:p>
      <w:pPr>
        <w:pStyle w:val="Heading4"/>
      </w:pPr>
      <w:r>
        <w:t xml:space="preserve">Вопрос 10</w:t>
      </w:r>
    </w:p>
    <w:p>
      <w:r>
        <w:t xml:space="preserve">Согласно одному исследованию, в Иране около 13% населения делают нечто достаточно регулярно. Однако в некоторых случаях иранцам можно не беспокоиться: по словам Никиты Сма́гина, у представителей одного ведомства далеко не всегда есть с собой соответствующее оборудование. Назовите это оборудование.</w:t>
      </w:r>
    </w:p>
    <w:p>
      <w:r>
        <w:rPr>
          <w:b/>
          <w:bCs/>
        </w:rPr>
        <w:t xml:space="preserve">Ответ: </w:t>
      </w:r>
      <w:r>
        <w:t xml:space="preserve">алкотестер.</w:t>
      </w:r>
    </w:p>
    <w:p>
      <w:r>
        <w:rPr>
          <w:b/>
          <w:bCs/>
        </w:rPr>
        <w:t xml:space="preserve">Зачёт: </w:t>
      </w:r>
      <w:r>
        <w:t xml:space="preserve">анализатор дыхания, алкометр, алкомер, алкосканер, алкодетектор, детектор алкоголя, детектор опьянения, тестер опьянения.</w:t>
      </w:r>
    </w:p>
    <w:p>
      <w:r>
        <w:rPr>
          <w:b/>
          <w:bCs/>
        </w:rPr>
        <w:t xml:space="preserve">Комментарий: </w:t>
      </w:r>
      <w:r>
        <w:t xml:space="preserve">употребление алкоголя в Иране под запретом, однако многие всё равно пьют, и даже достаточно регулярно. Кто‑то делает самогон или вино сам, кто‑то так же нелегально достаёт выпивку у христиан или иудеев, которым производить алкоголь для собственных нужд разрешается. При этом иранцы достаточно спокойно садятся за руль после выпивки, ведь дорожная полиция, полагаясь на официальный запрет, зачастую просто не проверяет водителей на алкоголь, особенно учитывая тот факт, что алкотестеров с собой у них зачастую и нет.</w:t>
      </w:r>
    </w:p>
    <w:p>
      <w:r>
        <w:rPr>
          <w:b/>
          <w:bCs/>
        </w:rPr>
        <w:t xml:space="preserve">Источники: </w:t>
      </w:r>
      <w:r>
        <w:t xml:space="preserve">1. Chegeni M. et al. Alcohol consumption in Iran: A systematic review and meta-analysis of the literature. // Drug and Alcohol Review V. 39 (5), 2020. — PP. 525–538. doi: 10.1111/dar.13093. // https://archive.ph/IH6Gx#selection-2801.77-2801.194
2. Смагин Н. Всем Иран. Парадоксы жизни в автократии под санкциями. — М.: Индивидуум, 2024. — Парадокс девятый. Иранская барная карта. — Скрытые угрозы. // https://archive.ph/4KtIJ</w:t>
      </w:r>
    </w:p>
    <w:p>
      <w:r>
        <w:rPr>
          <w:b/>
          <w:bCs/>
        </w:rPr>
        <w:t xml:space="preserve">Автор: </w:t>
      </w:r>
      <w:r>
        <w:t xml:space="preserve">Наиль Фарукшин</w:t>
      </w:r>
    </w:p>
    <w:p/>
    <w:p>
      <w:pPr>
        <w:pStyle w:val="Heading4"/>
      </w:pPr>
      <w:r>
        <w:t xml:space="preserve">Вопрос 11</w:t>
      </w:r>
    </w:p>
    <w:p>
      <w:r>
        <w:t xml:space="preserve">Однажды Джеффри Дэвис попросил своих студентов написать резюме от имени какого-либо персонажа. Выбрав персонажа, впервые появившегося в 1960 году, один из студентов получил высшую оценку, хотя составлять резюме вряд ли научился. Воспроизведите, например, то, что в этом резюме было указано в графе «Образование».</w:t>
      </w:r>
    </w:p>
    <w:p>
      <w:r>
        <w:rPr>
          <w:b/>
          <w:bCs/>
        </w:rPr>
        <w:t xml:space="preserve">Ответ: </w:t>
      </w:r>
      <w:r>
        <w:t xml:space="preserve">[I Am] Groot.</w:t>
      </w:r>
    </w:p>
    <w:p>
      <w:r>
        <w:rPr>
          <w:b/>
          <w:bCs/>
        </w:rPr>
        <w:t xml:space="preserve">Зачёт: </w:t>
      </w:r>
      <w:r>
        <w:t xml:space="preserve">[Я есть] Грут; Я Грут; любая из фраз может быть написана несколько раз.</w:t>
      </w:r>
    </w:p>
    <w:p>
      <w:r>
        <w:rPr>
          <w:b/>
          <w:bCs/>
        </w:rPr>
        <w:t xml:space="preserve">Комментарий: </w:t>
      </w:r>
      <w:r>
        <w:t xml:space="preserve">студент написал резюме и сопроводительное письмо от имени персонажа комиксов Marvel [ма́рвел] гуманоида Грута, речь которого состоит из трёх слов: I Am Groot [ай эм грут], то есть Я — Грут. Только эти три слова студент и использовал во всём тексте, но всё-таки получил высшую оценку за находчивость.</w:t>
      </w:r>
    </w:p>
    <w:p>
      <w:r>
        <w:rPr>
          <w:b/>
          <w:bCs/>
        </w:rPr>
        <w:t xml:space="preserve">Источники: </w:t>
      </w:r>
      <w:r>
        <w:t xml:space="preserve">1. Davis, J.S. Запись в Твиттере: 08.05.2018. // https://archive.ph/IWerj
2. Andrade, J. Реплай в Твиттере: 23.05.2023. // https://archive.ph/K1ysH
3. Davis, J.S. Реплай в Твиттере: 23.05.2023. // https://archive.ph/XltRc
4. Groot. // Wikipedia. // https://archive.ph/uMa9A#selection-2477.0-2531.21</w:t>
      </w:r>
    </w:p>
    <w:p>
      <w:r>
        <w:rPr>
          <w:b/>
          <w:bCs/>
        </w:rPr>
        <w:t xml:space="preserve">Автор: </w:t>
      </w:r>
      <w:r>
        <w:t xml:space="preserve">Наиль Фарукшин</w:t>
      </w:r>
    </w:p>
    <w:p/>
    <w:p>
      <w:pPr>
        <w:pStyle w:val="Heading4"/>
      </w:pPr>
      <w:r>
        <w:t xml:space="preserve">Вопрос 12</w:t>
      </w:r>
    </w:p>
    <w:p>
      <w:r>
        <w:t xml:space="preserve">Один британский конкурс гигантских тыкв сначала проходил в обычном пабе, но через несколько лет помещение пришлось сменить. На проблему, из‑за которой это произошло, ссылался и персонаж произведения первой половины двадцатого века. Назовите этого персонажа.</w:t>
      </w:r>
    </w:p>
    <w:p>
      <w:r>
        <w:rPr>
          <w:b/>
          <w:bCs/>
        </w:rPr>
        <w:t xml:space="preserve">Ответ: </w:t>
      </w:r>
      <w:r>
        <w:t xml:space="preserve">Винни-Пух.</w:t>
      </w:r>
    </w:p>
    <w:p>
      <w:r>
        <w:rPr>
          <w:b/>
          <w:bCs/>
        </w:rPr>
        <w:t xml:space="preserve">Зачёт: </w:t>
      </w:r>
      <w:r>
        <w:t xml:space="preserve">Винни, Пух.</w:t>
      </w:r>
    </w:p>
    <w:p>
      <w:r>
        <w:rPr>
          <w:b/>
          <w:bCs/>
        </w:rPr>
        <w:t xml:space="preserve">Комментарий: </w:t>
      </w:r>
      <w:r>
        <w:t xml:space="preserve">на конкурс стали приносить настолько большие овощи, что те просто не пролезали в двери. Объевшийся в гостях у Кролика Винни-Пух тоже хотел сменить помещение, но не смог — по его собственным словам, потому что у Кролика слишком узкие двери.</w:t>
      </w:r>
    </w:p>
    <w:p>
      <w:r>
        <w:rPr>
          <w:b/>
          <w:bCs/>
        </w:rPr>
        <w:t xml:space="preserve">Источники: </w:t>
      </w:r>
      <w:r>
        <w:t xml:space="preserve">1. Giant Veg. About Us. // http://archive.ph/DIzPZ#selection-1073.0-1073.137
2. Milne A.A. Winnie-the-Pooh. — Chapter II. // https://archive.ph/SCy33#selection-1771.0-1774.0
3. Winnie-the-Pooh (book). // Wikipedia. // https://archive.ph/qf4AL#selection-293.0-307.2</w:t>
      </w:r>
    </w:p>
    <w:p>
      <w:r>
        <w:rPr>
          <w:b/>
          <w:bCs/>
        </w:rPr>
        <w:t xml:space="preserve">Автор: </w:t>
      </w:r>
      <w:r>
        <w:t xml:space="preserve">Наиль Фарукшин</w:t>
      </w:r>
    </w:p>
    <w:p/>
    <w:p>
      <w:pPr>
        <w:pStyle w:val="Heading2"/>
      </w:pPr>
      <w:r>
        <w:t xml:space="preserve">Тур 2</w:t>
      </w:r>
    </w:p>
    <w:p>
      <w:r>
        <w:rPr>
          <w:b/>
          <w:bCs/>
        </w:rPr>
        <w:t xml:space="preserve">Редакторы: </w:t>
      </w:r>
      <w:r>
        <w:t xml:space="preserve">Алексей Шередега</w:t>
      </w:r>
    </w:p>
    <w:p>
      <w:r>
        <w:t xml:space="preserve">Редактор: Алексей Шередега (Северодвинск)
Редактор благодарит за тестирование и ценные замечания Дениса Галиакбе́рова, Наталью Гу́рьеву, Александра Ерми́шкина, Дарью Жукову, Анастасию Кагано́вич, Светлану Кукушкину, Виталия Куна́шко, Юстину Кусто́вскую, Даниила Пе́ткина, Дмитрия Родионова, Антона Саксо́нова, Павла Столярова, Наиля Фару́кшина, Ивана Фролова, Игоря Ха́баса, Яну Хлю́стову, Дмитрия Хмы́рова, Богдана Чадро́мцева и Юлию Шле́зингер.</w:t>
      </w:r>
    </w:p>
    <w:p/>
    <w:p>
      <w:pPr>
        <w:pStyle w:val="Heading4"/>
      </w:pPr>
      <w:r>
        <w:t xml:space="preserve">Вопрос 13</w:t>
      </w:r>
    </w:p>
    <w:p>
      <w:r>
        <w:t xml:space="preserve">Согласно одной конспирологической теории, правительства используют лотереи, чтобы найти ИХ. ИМИ были герои фильмов, выходивших между 1990 и 1985 годами. Назовите ИХ.</w:t>
      </w:r>
    </w:p>
    <w:p>
      <w:r>
        <w:rPr>
          <w:b/>
          <w:bCs/>
        </w:rPr>
        <w:t xml:space="preserve">Ответ: </w:t>
      </w:r>
      <w:r>
        <w:t xml:space="preserve">путешественники во времени.</w:t>
      </w:r>
    </w:p>
    <w:p>
      <w:r>
        <w:rPr>
          <w:b/>
          <w:bCs/>
        </w:rPr>
        <w:t xml:space="preserve">Зачёт: </w:t>
      </w:r>
      <w:r>
        <w:t xml:space="preserve">попада́нцы, гости из будущего, прочие синонимичные ответы.</w:t>
      </w:r>
    </w:p>
    <w:p>
      <w:r>
        <w:rPr>
          <w:b/>
          <w:bCs/>
        </w:rPr>
        <w:t xml:space="preserve">Комментарий: </w:t>
      </w:r>
      <w:r>
        <w:t xml:space="preserve">согласно теории, лотереи — это обман, чтобы собрать попаданцев в нужном месте. Обратный порядок дат выхода трилогии «Назад в будущее» мог послужить небольшой подсказкой.</w:t>
      </w:r>
    </w:p>
    <w:p>
      <w:r>
        <w:rPr>
          <w:b/>
          <w:bCs/>
        </w:rPr>
        <w:t xml:space="preserve">Источники: </w:t>
      </w:r>
      <w:r>
        <w:t xml:space="preserve">1. https://www.quora.com/Is-the-lottery-a-scam-to-catch-time-travelers
2. https://ru.wikipedia.org/wiki/Назад_в_будущее
3. https://ru.wikipedia.org/wiki/Назад_в_будущее_3</w:t>
      </w:r>
    </w:p>
    <w:p>
      <w:r>
        <w:rPr>
          <w:b/>
          <w:bCs/>
        </w:rPr>
        <w:t xml:space="preserve">Автор: </w:t>
      </w:r>
      <w:r>
        <w:t xml:space="preserve">Алексей Шередега</w:t>
      </w:r>
    </w:p>
    <w:p/>
    <w:p>
      <w:pPr>
        <w:pStyle w:val="Heading4"/>
      </w:pPr>
      <w:r>
        <w:t xml:space="preserve">Вопрос 14</w:t>
      </w:r>
    </w:p>
    <w:p>
      <w:r>
        <w:t xml:space="preserve">Раздаточный материал: [</w:t>
      </w:r>
    </w:p>
    <w:p>
      <w:r>
        <w:t xml:space="preserve">Карло Абарт (15.11.1908 — 24.10.1979)</w:t>
      </w:r>
    </w:p>
    <w:p>
      <w:r>
        <w:t xml:space="preserve">]</w:t>
      </w:r>
    </w:p>
    <w:p>
      <w:r>
        <w:t xml:space="preserve">Карло А́барт выбрал ЕГО в качестве логотипа своей компании еще и потому, что видел параллель с собственным девизом «мал, но зол». ОН изображен на обложках нескольких альбомов музыкальной группы. Какой?</w:t>
      </w:r>
    </w:p>
    <w:p>
      <w:r>
        <w:rPr>
          <w:b/>
          <w:bCs/>
        </w:rPr>
        <w:t xml:space="preserve">Ответ: </w:t>
      </w:r>
      <w:r>
        <w:t xml:space="preserve">Scorpions [ско́рпионс].</w:t>
      </w:r>
    </w:p>
    <w:p>
      <w:r>
        <w:rPr>
          <w:b/>
          <w:bCs/>
        </w:rPr>
        <w:t xml:space="preserve">Зачёт: </w:t>
      </w:r>
      <w:r>
        <w:t xml:space="preserve">по-русски или по-английски.</w:t>
      </w:r>
    </w:p>
    <w:p>
      <w:r>
        <w:rPr>
          <w:b/>
          <w:bCs/>
        </w:rPr>
        <w:t xml:space="preserve">Комментарий: </w:t>
      </w:r>
      <w:r>
        <w:t xml:space="preserve">как можно понять из даты рождения, Карло Абарт скорпион по знаку зодиака. Неудивительно, что группа Scorpions часто использует образ скорпиона.</w:t>
      </w:r>
    </w:p>
    <w:p>
      <w:r>
        <w:rPr>
          <w:b/>
          <w:bCs/>
        </w:rPr>
        <w:t xml:space="preserve">Источники: </w:t>
      </w:r>
      <w:r>
        <w:t xml:space="preserve">1. https://en.wikipedia.org/wiki/Carlo_Abarth
2. https://en.wikipedia.org/wiki/Lonesome_Crow
3. https://en.wikipedia.org/wiki/Fly_to_the_Rainbow
4. https://en.wikipedia.org/wiki/Love_at_First_Sting
5. https://en.wikipedia.org/wiki/Unbreakable_(Scorpions_album)</w:t>
      </w:r>
    </w:p>
    <w:p>
      <w:r>
        <w:rPr>
          <w:b/>
          <w:bCs/>
        </w:rPr>
        <w:t xml:space="preserve">Автор: </w:t>
      </w:r>
      <w:r>
        <w:t xml:space="preserve">Алексей Шередега</w:t>
      </w:r>
    </w:p>
    <w:p/>
    <w:p>
      <w:pPr>
        <w:pStyle w:val="Heading4"/>
      </w:pPr>
      <w:r>
        <w:t xml:space="preserve">Вопрос 15</w:t>
      </w:r>
    </w:p>
    <w:p>
      <w:r>
        <w:t xml:space="preserve">Екатерина Я́шникова на концертах зачитывает послания, передаваемые из зала. Однажды, получив записку, исполнительница неожиданно спела на английском. Сложившуюся ситуацию Яшникова назвала ЭТИМ в оффлайне. Какое имя входит в название ЭТОГО?</w:t>
      </w:r>
    </w:p>
    <w:p>
      <w:r>
        <w:rPr>
          <w:b/>
          <w:bCs/>
        </w:rPr>
        <w:t xml:space="preserve">Ответ: </w:t>
      </w:r>
      <w:r>
        <w:t xml:space="preserve">Рик.</w:t>
      </w:r>
    </w:p>
    <w:p>
      <w:r>
        <w:rPr>
          <w:b/>
          <w:bCs/>
        </w:rPr>
        <w:t xml:space="preserve">Зачёт: </w:t>
      </w:r>
      <w:r>
        <w:t xml:space="preserve">Rick, Ричард, Рики.</w:t>
      </w:r>
    </w:p>
    <w:p>
      <w:r>
        <w:rPr>
          <w:b/>
          <w:bCs/>
        </w:rPr>
        <w:t xml:space="preserve">Комментарий: </w:t>
      </w:r>
      <w:r>
        <w:t xml:space="preserve">в переданной записке был текст песни Never Gonna Give You Up, ссылка на клип которой используется в известном интернет-пра́нке. Название пранка — «рикроллинг» — образовано от имени исполнителя песни — Ри́ка Э́стли.</w:t>
      </w:r>
    </w:p>
    <w:p>
      <w:r>
        <w:rPr>
          <w:b/>
          <w:bCs/>
        </w:rPr>
        <w:t xml:space="preserve">Источники: </w:t>
      </w:r>
      <w:r>
        <w:t xml:space="preserve">концерт Екатерины Яшниковой в Москве 22.12.2024 (запись доступна: https://vk.com/video-180598_456242327, начиная с 2:11:40)</w:t>
      </w:r>
    </w:p>
    <w:p>
      <w:r>
        <w:rPr>
          <w:b/>
          <w:bCs/>
        </w:rPr>
        <w:t xml:space="preserve">Автор: </w:t>
      </w:r>
      <w:r>
        <w:t xml:space="preserve">Алексей Шередега</w:t>
      </w:r>
    </w:p>
    <w:p/>
    <w:p>
      <w:pPr>
        <w:pStyle w:val="Heading4"/>
      </w:pPr>
      <w:r>
        <w:t xml:space="preserve">Вопрос 16</w:t>
      </w:r>
    </w:p>
    <w:p>
      <w:r>
        <w:t xml:space="preserve">Герой одного фильма в ответ на жалобу о разбросанных в подвале Библиях успокаивает коллег и говорит, что, наоборот, кто‑то уже сделал часть работы. Предприимчивые герои фильма собираются открыть ЕГО. Кто или что входит в ЕГО традиционное название?</w:t>
      </w:r>
    </w:p>
    <w:p>
      <w:r>
        <w:rPr>
          <w:b/>
          <w:bCs/>
        </w:rPr>
        <w:t xml:space="preserve">Ответ: </w:t>
      </w:r>
      <w:r>
        <w:t xml:space="preserve">привидения.</w:t>
      </w:r>
    </w:p>
    <w:p>
      <w:r>
        <w:rPr>
          <w:b/>
          <w:bCs/>
        </w:rPr>
        <w:t xml:space="preserve">Зачёт: </w:t>
      </w:r>
      <w:r>
        <w:t xml:space="preserve">призраки.</w:t>
      </w:r>
    </w:p>
    <w:p>
      <w:r>
        <w:rPr>
          <w:b/>
          <w:bCs/>
        </w:rPr>
        <w:t xml:space="preserve">Комментарий: </w:t>
      </w:r>
      <w:r>
        <w:t xml:space="preserve">герои хоррора собираются открыть аттракцион «Дом с привидениями» в заброшенном доме и полагают, что подвал уже является почти готовой декорацией. Сначала они не обращают внимание на типичные для фильма ужасов знаки, например, на следы сатанинских обрядов, но потом выясняется, что в доме есть настоящие привидения.</w:t>
      </w:r>
    </w:p>
    <w:p>
      <w:r>
        <w:rPr>
          <w:b/>
          <w:bCs/>
        </w:rPr>
        <w:t xml:space="preserve">Источники: </w:t>
      </w:r>
      <w:r>
        <w:t xml:space="preserve">фильм «Дом ада», режиссер Стивен Когнетти (2015 год), начиная с 19:50.</w:t>
      </w:r>
    </w:p>
    <w:p>
      <w:r>
        <w:rPr>
          <w:b/>
          <w:bCs/>
        </w:rPr>
        <w:t xml:space="preserve">Автор: </w:t>
      </w:r>
      <w:r>
        <w:t xml:space="preserve">Алексей Шередега</w:t>
      </w:r>
    </w:p>
    <w:p/>
    <w:p>
      <w:pPr>
        <w:pStyle w:val="Heading4"/>
      </w:pPr>
      <w:r>
        <w:t xml:space="preserve">Вопрос 17</w:t>
      </w:r>
    </w:p>
    <w:p>
      <w:r>
        <w:t xml:space="preserve">[Ведущему: сделать логическую паузу после слов «Кампио́не д’Италия»]
Слова ПЕРВОЕ и ВТОРОЙ заменяют другие слова. Расположенное в анклаве Кампионе д’Италия ПЕРВОЕ было открыто не для пополнения бюджета, а для упрощения деятельности ВТОРЫХ. Как называлось ПЕРВОЕ, в котором известный ВТОРОЙ оказался в начале 50‑х годов прошлого века?</w:t>
      </w:r>
    </w:p>
    <w:p>
      <w:r>
        <w:rPr>
          <w:b/>
          <w:bCs/>
        </w:rPr>
        <w:t xml:space="preserve">Ответ: </w:t>
      </w:r>
      <w:r>
        <w:t xml:space="preserve">«Рояль».</w:t>
      </w:r>
    </w:p>
    <w:p>
      <w:r>
        <w:rPr>
          <w:b/>
          <w:bCs/>
        </w:rPr>
        <w:t xml:space="preserve">Зачёт: </w:t>
      </w:r>
      <w:r>
        <w:t xml:space="preserve">казино «Рояль», [казино] «Руая́ль», [казино] «Руайа́ль», [Casino] Royal[e], Королевское казино.</w:t>
      </w:r>
    </w:p>
    <w:p>
      <w:r>
        <w:rPr>
          <w:b/>
          <w:bCs/>
        </w:rPr>
        <w:t xml:space="preserve">Комментарий: </w:t>
      </w:r>
      <w:r>
        <w:t xml:space="preserve">ПЕРВОЕ — это «казино», ВТОРОЙ — это «шпион». В приграничном городе тусовалось много швейцарцев, представляющих интерес для итальянской разведки. «Казино „Рояль“» — первый роман про Джеймса Бонда.</w:t>
      </w:r>
    </w:p>
    <w:p>
      <w:r>
        <w:rPr>
          <w:b/>
          <w:bCs/>
        </w:rPr>
        <w:t xml:space="preserve">Источники: </w:t>
      </w:r>
      <w:r>
        <w:t xml:space="preserve">1. https://jamesbond.fandom.com/wiki/Casino_Royale_(novel)
2. https://archive.nytimes.com/opinionator.blogs.nytimes.com/2012/05/15/enclave-hunting-in-switzerland/</w:t>
      </w:r>
    </w:p>
    <w:p>
      <w:r>
        <w:rPr>
          <w:b/>
          <w:bCs/>
        </w:rPr>
        <w:t xml:space="preserve">Автор: </w:t>
      </w:r>
      <w:r>
        <w:t xml:space="preserve">Алексей Шередега</w:t>
      </w:r>
    </w:p>
    <w:p/>
    <w:p>
      <w:pPr>
        <w:pStyle w:val="Heading4"/>
      </w:pPr>
      <w:r>
        <w:t xml:space="preserve">Вопрос 18</w:t>
      </w:r>
    </w:p>
    <w:p>
      <w:r>
        <w:t xml:space="preserve">Слово ОНИ заменяет другие слова. Несмотря на участие в воспитании, родители часто не понимают причин поведения подростков, поэтому Эрик Шмидт сравнивает ИХ с подростками. Назовите ту из НИХ, создатель которой вдохновлялся даосским текстом и упоминал состояние между прошлым и будущим.</w:t>
      </w:r>
    </w:p>
    <w:p>
      <w:r>
        <w:rPr>
          <w:b/>
          <w:bCs/>
        </w:rPr>
        <w:t xml:space="preserve">Ответ: </w:t>
      </w:r>
      <w:r>
        <w:t xml:space="preserve">Midjourney [мидджо́рни].</w:t>
      </w:r>
    </w:p>
    <w:p>
      <w:r>
        <w:rPr>
          <w:b/>
          <w:bCs/>
        </w:rPr>
        <w:t xml:space="preserve">Зачёт: </w:t>
      </w:r>
      <w:r>
        <w:t xml:space="preserve">по-русски или по-английски.</w:t>
      </w:r>
    </w:p>
    <w:p>
      <w:r>
        <w:rPr>
          <w:b/>
          <w:bCs/>
        </w:rPr>
        <w:t xml:space="preserve">Комментарий: </w:t>
      </w:r>
      <w:r>
        <w:t xml:space="preserve">ОНИ — это нейросети. Исследователи тренируют нейросети, но не могут нормально интерпретировать процессы внутри них. Midjourney — это своеобразное состояние между красивым прошлым и непостижимым будущем. Название нейросети пересекается с переводом названия философской категории «дао» — «путь».</w:t>
      </w:r>
    </w:p>
    <w:p>
      <w:r>
        <w:rPr>
          <w:b/>
          <w:bCs/>
        </w:rPr>
        <w:t xml:space="preserve">Источники: </w:t>
      </w:r>
      <w:r>
        <w:t xml:space="preserve">1. https://github.com/ociubotaru/transcripts/blob/main/Stanford_ECON295⧸CS323_I_2024_I_The_Age_of_AI,_Eric_Schmidt.txt
2. https://x.com/its_ericchu/status/1717866348221776239</w:t>
      </w:r>
    </w:p>
    <w:p>
      <w:r>
        <w:rPr>
          <w:b/>
          <w:bCs/>
        </w:rPr>
        <w:t xml:space="preserve">Автор: </w:t>
      </w:r>
      <w:r>
        <w:t xml:space="preserve">Алексей Шередега</w:t>
      </w:r>
    </w:p>
    <w:p/>
    <w:p>
      <w:pPr>
        <w:pStyle w:val="Heading4"/>
      </w:pPr>
      <w:r>
        <w:t xml:space="preserve">Вопрос 19</w:t>
      </w:r>
    </w:p>
    <w:p>
      <w:r>
        <w:t xml:space="preserve">Стивен Джонсон пишет, что в период благополучия не нужно рисковать, в то время как трудные времена требуют новых идей. Далее Джонсон приводит в пример дафний, у которых одновременно ПЕРВОЕ и ВТОРОЕ. Какие словосочетания мы заменили на ПЕРВОЕ и ВТОРОЕ?</w:t>
      </w:r>
    </w:p>
    <w:p>
      <w:r>
        <w:rPr>
          <w:b/>
          <w:bCs/>
        </w:rPr>
        <w:t xml:space="preserve">Ответ: </w:t>
      </w:r>
      <w:r>
        <w:t xml:space="preserve">половое размножение; бесполое размножение</w:t>
      </w:r>
    </w:p>
    <w:p>
      <w:r>
        <w:rPr>
          <w:b/>
          <w:bCs/>
        </w:rPr>
        <w:t xml:space="preserve">Зачёт: </w:t>
      </w:r>
      <w:r>
        <w:t xml:space="preserve">в любом порядке</w:t>
      </w:r>
    </w:p>
    <w:p>
      <w:r>
        <w:rPr>
          <w:b/>
          <w:bCs/>
        </w:rPr>
        <w:t xml:space="preserve">Комментарий: </w:t>
      </w:r>
      <w:r>
        <w:t xml:space="preserve">в теплые летние месяцы микроскопические рачки дафнии размножаются бесполым образом, что делает их одними из самых многочисленных обитателей прудов. В случае ухудшения погодных условий, например, засухи, дафнии переходят к половому размножению. Джонсон проводит параллель между размножением дафний и подходом к инновациям.</w:t>
      </w:r>
    </w:p>
    <w:p>
      <w:r>
        <w:rPr>
          <w:b/>
          <w:bCs/>
        </w:rPr>
        <w:t xml:space="preserve">Источники: </w:t>
      </w:r>
      <w:r>
        <w:t xml:space="preserve">Steven Johnson.Where Good Ideas Come From, p107-108 (https://imgur.com/a/rN7iRep)</w:t>
      </w:r>
    </w:p>
    <w:p>
      <w:r>
        <w:rPr>
          <w:b/>
          <w:bCs/>
        </w:rPr>
        <w:t xml:space="preserve">Автор: </w:t>
      </w:r>
      <w:r>
        <w:t xml:space="preserve">Алексей Шередега</w:t>
      </w:r>
    </w:p>
    <w:p/>
    <w:p>
      <w:pPr>
        <w:pStyle w:val="Heading4"/>
      </w:pPr>
      <w:r>
        <w:t xml:space="preserve">Вопрос 20</w:t>
      </w:r>
    </w:p>
    <w:p>
      <w:r>
        <w:t xml:space="preserve">Муссоли́ни негативно относился к усилению интеграции с соседней страной, поэтому в отношении известного города приказал в качестве символического ответа сделать нечто. В случае известного соревнования в обиходной речи иногда поступают обратным образом. Назовите это соревнование.</w:t>
      </w:r>
    </w:p>
    <w:p>
      <w:r>
        <w:rPr>
          <w:b/>
          <w:bCs/>
        </w:rPr>
        <w:t xml:space="preserve">Ответ: </w:t>
      </w:r>
      <w:r>
        <w:t xml:space="preserve">Джи́ро Д’Италия.</w:t>
      </w:r>
    </w:p>
    <w:p>
      <w:r>
        <w:rPr>
          <w:b/>
          <w:bCs/>
        </w:rPr>
        <w:t xml:space="preserve">Зачёт: </w:t>
      </w:r>
      <w:r>
        <w:t xml:space="preserve">Джиро, Giro d’Italia, Giro.</w:t>
      </w:r>
    </w:p>
    <w:p>
      <w:r>
        <w:rPr>
          <w:b/>
          <w:bCs/>
        </w:rPr>
        <w:t xml:space="preserve">Комментарий: </w:t>
      </w:r>
      <w:r>
        <w:t xml:space="preserve">Муссолини приказал добавить к названию известного вам города Кампионе, который все сильнее интегрировался с окружающей его Швейцарией, часть «д’Италия», чтобы подчеркнуть связь с родиной. Известную велогонку зачастую называют просто «Джиро».</w:t>
      </w:r>
    </w:p>
    <w:p>
      <w:r>
        <w:rPr>
          <w:b/>
          <w:bCs/>
        </w:rPr>
        <w:t xml:space="preserve">Источники: </w:t>
      </w:r>
      <w:r>
        <w:t xml:space="preserve">1. https://archive.nytimes.com/opinionator.blogs.nytimes.com/2012/05/15/enclave-hunting-in-switzerland/
2. https://en.wikipedia.org/wiki/Giro_d'Italia
3. https://www.sports.ru/cycle-racing/1116099455-pogachar-o-pobede-na-dzhiro-budu-naslazhdatsya-poezdkami-na-kofe-brejk.html
4. https://www.sports.ru/cycle-racing/1115330558-migel-anxel-lopes-otstranen-ot-sorevnovanij-iz-za-podozrenij-v-primene.html
5. https://www.championat.com/other/article-3308813-v-italii-startuet-jubilejnaja-sotaja-dzhiro.html</w:t>
      </w:r>
    </w:p>
    <w:p>
      <w:r>
        <w:rPr>
          <w:b/>
          <w:bCs/>
        </w:rPr>
        <w:t xml:space="preserve">Автор: </w:t>
      </w:r>
      <w:r>
        <w:t xml:space="preserve">Алексей Шередега</w:t>
      </w:r>
    </w:p>
    <w:p/>
    <w:p>
      <w:pPr>
        <w:pStyle w:val="Heading4"/>
      </w:pPr>
      <w:r>
        <w:t xml:space="preserve">Вопрос 21</w:t>
      </w:r>
    </w:p>
    <w:p>
      <w:r>
        <w:t xml:space="preserve">Персонаж дантовского «Ада» Джа́нни Ски́кки изображается кусающим других мучеников. Скикки обманом убедил нотариуса переписать на себя завещание находящегося при смерти купца. Обстоятельства этого преступления роднят Скикки с антагонистом известного произведения. Назовите это произведение.</w:t>
      </w:r>
    </w:p>
    <w:p>
      <w:r>
        <w:rPr>
          <w:b/>
          <w:bCs/>
        </w:rPr>
        <w:t xml:space="preserve">Ответ: </w:t>
      </w:r>
      <w:r>
        <w:t xml:space="preserve">«Красная шапочка».</w:t>
      </w:r>
    </w:p>
    <w:p>
      <w:r>
        <w:rPr>
          <w:b/>
          <w:bCs/>
        </w:rPr>
        <w:t xml:space="preserve">Зачёт: </w:t>
      </w:r>
      <w:r>
        <w:t xml:space="preserve">точный ответ.</w:t>
      </w:r>
    </w:p>
    <w:p>
      <w:r>
        <w:rPr>
          <w:b/>
          <w:bCs/>
        </w:rPr>
        <w:t xml:space="preserve">Комментарий: </w:t>
      </w:r>
      <w:r>
        <w:t xml:space="preserve">товарищ Скикки убил своего дядю и попросил Скикки сыграть роль убитого. Скикки лег в постель купца и убедил пришедшего нотариуса переписать завещание в пользу себя и друга. Аналогичная история с выдаванием себя за убитого пенсионера происходила в известной сказке. Интересно, что в изображениях «Ада» Скикки уподобляется волку и кусает других мучеников правда, не за бочок, а за шею.</w:t>
      </w:r>
    </w:p>
    <w:p>
      <w:r>
        <w:rPr>
          <w:b/>
          <w:bCs/>
        </w:rPr>
        <w:t xml:space="preserve">Источники: </w:t>
      </w:r>
      <w:r>
        <w:t xml:space="preserve">1. https://ru.wikipedia.org/wiki/Джанни_Скикки_деи_Кавальканти
2. https://en.wikipedia.org/wiki/Dante_and_Virgil
3. https://www.pamono.eu/salvador-dali-the-bite-of-gianni-schicchi-divine-comedy-series-woodblock-print</w:t>
      </w:r>
    </w:p>
    <w:p>
      <w:r>
        <w:rPr>
          <w:b/>
          <w:bCs/>
        </w:rPr>
        <w:t xml:space="preserve">Автор: </w:t>
      </w:r>
      <w:r>
        <w:t xml:space="preserve">Алексей Шередега</w:t>
      </w:r>
    </w:p>
    <w:p/>
    <w:p>
      <w:pPr>
        <w:pStyle w:val="Heading4"/>
      </w:pPr>
      <w:r>
        <w:t xml:space="preserve">Вопрос 22</w:t>
      </w:r>
    </w:p>
    <w:p>
      <w:r>
        <w:t xml:space="preserve">В документальном фильме «Ген высоты» максимально понятно объясняется, почему ради точного контроля за жизненно важным показателем врач запретил некоторым членам одной экспедиции использовать ЕГО. Назовите ЕГО тремя словами.</w:t>
      </w:r>
    </w:p>
    <w:p>
      <w:r>
        <w:rPr>
          <w:b/>
          <w:bCs/>
        </w:rPr>
        <w:t xml:space="preserve">Ответ: </w:t>
      </w:r>
      <w:r>
        <w:t xml:space="preserve">лак для ногтей.</w:t>
      </w:r>
    </w:p>
    <w:p>
      <w:r>
        <w:rPr>
          <w:b/>
          <w:bCs/>
        </w:rPr>
        <w:t xml:space="preserve">Зачёт: </w:t>
      </w:r>
      <w:r>
        <w:t xml:space="preserve">по смыслу.</w:t>
      </w:r>
    </w:p>
    <w:p>
      <w:r>
        <w:rPr>
          <w:b/>
          <w:bCs/>
        </w:rPr>
        <w:t xml:space="preserve">Комментарий: </w:t>
      </w:r>
      <w:r>
        <w:t xml:space="preserve">в горах важно мониторить сатурацию кислорода, которая замеряется надеваемыми на пальцы пульсоксиметрами. Лак на ногтях может сбивать работу прибора, который измеряет количество пропущенного через палец света. Словосочетание «максимально понятно объясняется» могло послужить небольшой подсказкой.</w:t>
      </w:r>
    </w:p>
    <w:p>
      <w:r>
        <w:rPr>
          <w:b/>
          <w:bCs/>
        </w:rPr>
        <w:t xml:space="preserve">Источники: </w:t>
      </w:r>
      <w:r>
        <w:t xml:space="preserve">документальный фильм «Ген высоты» (3-я серия), начиная с 06:50. // https://youtu.be/xNdudE9NExw?t=410</w:t>
      </w:r>
    </w:p>
    <w:p>
      <w:r>
        <w:rPr>
          <w:b/>
          <w:bCs/>
        </w:rPr>
        <w:t xml:space="preserve">Автор: </w:t>
      </w:r>
      <w:r>
        <w:t xml:space="preserve">Алексей Шередега</w:t>
      </w:r>
    </w:p>
    <w:p/>
    <w:p>
      <w:pPr>
        <w:pStyle w:val="Heading4"/>
      </w:pPr>
      <w:r>
        <w:t xml:space="preserve">Вопрос 23</w:t>
      </w:r>
    </w:p>
    <w:p>
      <w:r>
        <w:t xml:space="preserve">Жители расположенного на западе Китая Синьцзян-Уйгурского автономного района сопротивляются политике централизации. Рассказывают, что обнаруженное при досмотре телефона нестандартное ЭТО может стать источником проблем со стороны властей. Назовите ЭТО одним словом.</w:t>
      </w:r>
    </w:p>
    <w:p>
      <w:r>
        <w:rPr>
          <w:b/>
          <w:bCs/>
        </w:rPr>
        <w:t xml:space="preserve">Ответ: </w:t>
      </w:r>
      <w:r>
        <w:t xml:space="preserve">время.</w:t>
      </w:r>
    </w:p>
    <w:p>
      <w:r>
        <w:rPr>
          <w:b/>
          <w:bCs/>
        </w:rPr>
        <w:t xml:space="preserve">Зачёт: </w:t>
      </w:r>
      <w:r>
        <w:t xml:space="preserve">точный ответ.</w:t>
      </w:r>
    </w:p>
    <w:p>
      <w:r>
        <w:rPr>
          <w:b/>
          <w:bCs/>
        </w:rPr>
        <w:t xml:space="preserve">Комментарий: </w:t>
      </w:r>
      <w:r>
        <w:t xml:space="preserve">в Китае используется единый часовой пояс, так называемое «стандартное китайское время», которое установлено по местному времени в Пекине. При этом солнечное время в Синьцзян-Уйгурском автономном районе отличается на два часа от установленного, что создает ряд проблем. Попытки использовать местное время могут расцениваться как акт диссидентства.</w:t>
      </w:r>
    </w:p>
    <w:p>
      <w:r>
        <w:rPr>
          <w:b/>
          <w:bCs/>
        </w:rPr>
        <w:t xml:space="preserve">Источники: </w:t>
      </w:r>
      <w:r>
        <w:t xml:space="preserve">https://99percentinvisible.org/episode/matters-of-time/transcript</w:t>
      </w:r>
    </w:p>
    <w:p>
      <w:r>
        <w:rPr>
          <w:b/>
          <w:bCs/>
        </w:rPr>
        <w:t xml:space="preserve">Автор: </w:t>
      </w:r>
      <w:r>
        <w:t xml:space="preserve">Алексей Шередега</w:t>
      </w:r>
    </w:p>
    <w:p/>
    <w:p>
      <w:pPr>
        <w:pStyle w:val="Heading4"/>
      </w:pPr>
      <w:r>
        <w:t xml:space="preserve">Вопрос 24</w:t>
      </w:r>
    </w:p>
    <w:p>
      <w:r>
        <w:t xml:space="preserve">Это был обычный тур ОВСЧ. Герой фантастического рассказа после аварии обретает сверхвысокий интеллект. Причина, почему тестирующие героя врачи ничего не заподозрили, аналогична обстоятельствам, показанным в произведении 2019 года. Назовите это произведение.</w:t>
      </w:r>
    </w:p>
    <w:p>
      <w:r>
        <w:rPr>
          <w:b/>
          <w:bCs/>
        </w:rPr>
        <w:t xml:space="preserve">Ответ: </w:t>
      </w:r>
      <w:r>
        <w:t xml:space="preserve">«Чернобыль».</w:t>
      </w:r>
    </w:p>
    <w:p>
      <w:r>
        <w:rPr>
          <w:b/>
          <w:bCs/>
        </w:rPr>
        <w:t xml:space="preserve">Зачёт: </w:t>
      </w:r>
      <w:r>
        <w:t xml:space="preserve">Chernobyl.</w:t>
      </w:r>
    </w:p>
    <w:p>
      <w:r>
        <w:rPr>
          <w:b/>
          <w:bCs/>
        </w:rPr>
        <w:t xml:space="preserve">Комментарий: </w:t>
      </w:r>
      <w:r>
        <w:t xml:space="preserve">герой набирал максимальные баллы на всех тестах, но так как измеряемый диапазон интеллекта находился в пределах нормальных значений, то врачи не поняли, с кем имеют дело. Аналогичная ситуация была изображена в мини-сериале «Чернобыль», когда дозиметр показывал только 3,6 рентген в час, что соответствовало максимальному значению шкалы. Возможно, как и в эпизоде с измерением радиации вы охарактеризуете данный тур как «not great, not terrible» [нот грэйт, нот тэ́ррибл].</w:t>
      </w:r>
    </w:p>
    <w:p>
      <w:r>
        <w:rPr>
          <w:b/>
          <w:bCs/>
        </w:rPr>
        <w:t xml:space="preserve">Источники: </w:t>
      </w:r>
      <w:r>
        <w:t xml:space="preserve">1. Ted Chiang. Understand (https://imgur.com/a/LSvZm3K)
2. Чернобыль (мини-сериал), режиссер Йохан Ренк (2019).</w:t>
      </w:r>
    </w:p>
    <w:p>
      <w:r>
        <w:rPr>
          <w:b/>
          <w:bCs/>
        </w:rPr>
        <w:t xml:space="preserve">Автор: </w:t>
      </w:r>
      <w:r>
        <w:t xml:space="preserve">Алексей Шередега</w:t>
      </w:r>
    </w:p>
    <w:p/>
    <w:p>
      <w:pPr>
        <w:pStyle w:val="Heading2"/>
      </w:pPr>
      <w:r>
        <w:t xml:space="preserve">Тур 3</w:t>
      </w:r>
    </w:p>
    <w:p>
      <w:r>
        <w:rPr>
          <w:b/>
          <w:bCs/>
        </w:rPr>
        <w:t xml:space="preserve">Редакторы: </w:t>
      </w:r>
      <w:r>
        <w:t xml:space="preserve">Дмитрий Буценец, Максим Корнеевец</w:t>
      </w:r>
    </w:p>
    <w:p>
      <w:r>
        <w:t xml:space="preserve">Редакторы: Дмитрий Буценец (Пинск — Минск), Максим Корнеевец (Минск)
Редакторы тура благодарят за тестирование Матвея Артюшке́вича, Марию Буцене́ц, Ивана Дрозда́, Алеся Забира́на, Антона Ивано́ва, Ивана Ильина́, Юлию Ильину́, Владимира Колмого́рова, Оксану Корнееве́ц, Александра Котляро́ва, Вагифа Мирзо́ева, Елену Петро́ву, Александра Романо́вича, Антона Саксо́нова, Александра Середу́, Михаила Сиротюка́, Дмитрия Стальну́хина, Алексея Сто́му, Андрея Цмы́га, Никиту Ше́шко, Вячеслава Шуку́ и Егора Шуляка́.</w:t>
      </w:r>
    </w:p>
    <w:p/>
    <w:p>
      <w:pPr>
        <w:pStyle w:val="Heading4"/>
      </w:pPr>
      <w:r>
        <w:t xml:space="preserve">Вопрос 25</w:t>
      </w:r>
    </w:p>
    <w:p>
      <w:r>
        <w:t xml:space="preserve">Слово «ПРОПУСК» является заменой.
Святая Агата считается покровительницей кормилиц. Элеано́р Я́нега отмечает, что средневековые художники любили сюжет о святой Агате, поскольку традиция допускала, что Агата — ПРОПУСК. ПРОПУСК в названии произведения конца XVIII века… Кто?</w:t>
      </w:r>
    </w:p>
    <w:p>
      <w:r>
        <w:rPr>
          <w:b/>
          <w:bCs/>
        </w:rPr>
        <w:t xml:space="preserve">Ответ: </w:t>
      </w:r>
      <w:r>
        <w:t xml:space="preserve">Ма́ха.</w:t>
      </w:r>
    </w:p>
    <w:p>
      <w:r>
        <w:rPr>
          <w:b/>
          <w:bCs/>
        </w:rPr>
        <w:t xml:space="preserve">Комментарий: </w:t>
      </w:r>
      <w:r>
        <w:t xml:space="preserve">христианская мораль запрещала изображать женщин обнажёнными без религиозного обоснования. Грудь святой Агате зажимали щипцами и даже отрезали, что было частью её мученичества. Поскольку обнажение было сюжетно обосновано, такое изображение не порицалось — чем с удовольствием пользовались художники. На картине Франсиско Гойи обнажённая — Маха.</w:t>
      </w:r>
    </w:p>
    <w:p>
      <w:r>
        <w:rPr>
          <w:b/>
          <w:bCs/>
        </w:rPr>
        <w:t xml:space="preserve">Источники: </w:t>
      </w:r>
      <w:r>
        <w:t xml:space="preserve">1. Элеанор Янега «Как выжить женщине в Средневековье. Проклятие Евы, грех выщипывания бровей и спасительное воздержание» (https://drive.google.com/file/d/1-QvK_xDXBBek74A8ncG2diAI06m-2QgE/view?usp=sharing)
2. https://en.wikipedia.org/wiki/Agatha_of_Sicily
3. https://en.wikipedia.org/wiki/La_maja_desnuda</w:t>
      </w:r>
    </w:p>
    <w:p>
      <w:r>
        <w:rPr>
          <w:b/>
          <w:bCs/>
        </w:rPr>
        <w:t xml:space="preserve">Автор: </w:t>
      </w:r>
      <w:r>
        <w:t xml:space="preserve">Дмитрий Буценец</w:t>
      </w:r>
    </w:p>
    <w:p/>
    <w:p>
      <w:pPr>
        <w:pStyle w:val="Heading4"/>
      </w:pPr>
      <w:r>
        <w:t xml:space="preserve">Вопрос 26</w:t>
      </w:r>
    </w:p>
    <w:p>
      <w:r>
        <w:t xml:space="preserve">Слова «ДЕЛАЮТ ЭТО» заменяют другие слова.
Некоторое время после рождения кошки издают более короткий звук, чем тот, который привычен нам. Исследователи считают, что, повторяя эту короткую вокализацию, кошки ДЕЛАЮТ ЭТО. Кто ДЕЛАЕТ ЭТО в начале мультфильма 1981 года?</w:t>
      </w:r>
    </w:p>
    <w:p>
      <w:r>
        <w:rPr>
          <w:b/>
          <w:bCs/>
        </w:rPr>
        <w:t xml:space="preserve">Ответ: </w:t>
      </w:r>
      <w:r>
        <w:t xml:space="preserve">мамонтёнок.</w:t>
      </w:r>
    </w:p>
    <w:p>
      <w:r>
        <w:rPr>
          <w:b/>
          <w:bCs/>
        </w:rPr>
        <w:t xml:space="preserve">Комментарий: </w:t>
      </w:r>
      <w:r>
        <w:t xml:space="preserve">в мяуканье котят, как правило, нет концевой «у». Получается «мя‑мя», то есть почти «мама». Исследователи склонны считать, что таким образом котята зовут маму. А во взрослом возрасте это просто сохранившийся придаток для привлечения внимания человека. Ведь взрослые кошки, в отличие от котят, редко общаются мяуканьем. Оттаяв, герой мультфильма «Мама для мамонтёнка» начинает звать маму, а уже затем отправляется на её поиски.</w:t>
      </w:r>
    </w:p>
    <w:p>
      <w:r>
        <w:rPr>
          <w:b/>
          <w:bCs/>
        </w:rPr>
        <w:t xml:space="preserve">Источники: </w:t>
      </w:r>
      <w:r>
        <w:t xml:space="preserve">1. Джонатан Б. Лосос «От саванны до дивана: Эволюционная история кошек» (https://drive.google.com/file/d/1-VJ6EDccFtcOkG6DDG4IKAZ4og2kkBZk/view?usp=sharing)
2. https://www.youtube.com/watch?v=la7hwRw6SbY, 30-70 секунды</w:t>
      </w:r>
    </w:p>
    <w:p>
      <w:r>
        <w:rPr>
          <w:b/>
          <w:bCs/>
        </w:rPr>
        <w:t xml:space="preserve">Автор: </w:t>
      </w:r>
      <w:r>
        <w:t xml:space="preserve">Дмитрий Буценец</w:t>
      </w:r>
    </w:p>
    <w:p/>
    <w:p>
      <w:pPr>
        <w:pStyle w:val="Heading4"/>
      </w:pPr>
      <w:r>
        <w:t xml:space="preserve">Вопрос 27</w:t>
      </w:r>
    </w:p>
    <w:p>
      <w:r>
        <w:t xml:space="preserve">Воспитанную героиню из романа Эле́ны Ферра́нте шокирует перепалка, в которой участвует её подруга из небогатой семьи. Примечательно, что эта подруга — ОНА. Модельер Ни́на Ри́ччи — тоже ОНА. Назовите ЕЁ двумя словами.</w:t>
      </w:r>
    </w:p>
    <w:p>
      <w:r>
        <w:rPr>
          <w:b/>
          <w:bCs/>
        </w:rPr>
        <w:t xml:space="preserve">Ответ: </w:t>
      </w:r>
      <w:r>
        <w:t xml:space="preserve">дочь сапожника.</w:t>
      </w:r>
    </w:p>
    <w:p>
      <w:r>
        <w:rPr>
          <w:b/>
          <w:bCs/>
        </w:rPr>
        <w:t xml:space="preserve">Комментарий: </w:t>
      </w:r>
      <w:r>
        <w:t xml:space="preserve">подруга бранится так грязно, что главная героиня вздрагивает от удивления. Согласно стереотипу, сапожники известны тем, что сильно матерятся. Модельер Нина Риччи многому научилась у своего отца-сапожника.</w:t>
      </w:r>
    </w:p>
    <w:p>
      <w:r>
        <w:rPr>
          <w:b/>
          <w:bCs/>
        </w:rPr>
        <w:t xml:space="preserve">Источники: </w:t>
      </w:r>
      <w:r>
        <w:t xml:space="preserve">1. Элена Ферранте «Моя гениальная подруга» (https://drive.google.com/file/d/1-dIzG5BNieOTzLNza43PRlR5Y_IG-6vC/view?usp=sharing)
2. https://kulturologia.ru/blogs/050817/35469/</w:t>
      </w:r>
    </w:p>
    <w:p>
      <w:r>
        <w:rPr>
          <w:b/>
          <w:bCs/>
        </w:rPr>
        <w:t xml:space="preserve">Автор: </w:t>
      </w:r>
      <w:r>
        <w:t xml:space="preserve">Дмитрий Буценец</w:t>
      </w:r>
    </w:p>
    <w:p/>
    <w:p>
      <w:pPr>
        <w:pStyle w:val="Heading4"/>
      </w:pPr>
      <w:r>
        <w:t xml:space="preserve">Вопрос 28</w:t>
      </w:r>
    </w:p>
    <w:p>
      <w:r>
        <w:t xml:space="preserve">Захватив Багдад со своим войском, Хулагу́ не захотел, чтобы королевская кровь пролилась на святую землю. Поэтому перед тем, как спустить лошадей, с местным халифом поступили так же, как и в истории о НЕЙ. Назовите ЕЕ.</w:t>
      </w:r>
    </w:p>
    <w:p>
      <w:r>
        <w:rPr>
          <w:b/>
          <w:bCs/>
        </w:rPr>
        <w:t xml:space="preserve">Ответ: </w:t>
      </w:r>
      <w:r>
        <w:t xml:space="preserve">Клеопатра.</w:t>
      </w:r>
    </w:p>
    <w:p>
      <w:r>
        <w:rPr>
          <w:b/>
          <w:bCs/>
        </w:rPr>
        <w:t xml:space="preserve">Комментарий: </w:t>
      </w:r>
      <w:r>
        <w:t xml:space="preserve">завернутый в ковер халиф был затоптан лошадьми. Согласно легенде, слуга завернул Клеопатру в ковер и пронес во дворец к Цезарю.</w:t>
      </w:r>
    </w:p>
    <w:p>
      <w:r>
        <w:rPr>
          <w:b/>
          <w:bCs/>
        </w:rPr>
        <w:t xml:space="preserve">Источники: </w:t>
      </w:r>
      <w:r>
        <w:t xml:space="preserve">Ben Gazur «A Short History of the World in 50 Failures» (https://drive.google.com/file/d/1-eQpxz8WCcRMhnxuAoDWCpkPlSny4fID/view?usp=sharing)</w:t>
      </w:r>
    </w:p>
    <w:p>
      <w:r>
        <w:rPr>
          <w:b/>
          <w:bCs/>
        </w:rPr>
        <w:t xml:space="preserve">Автор: </w:t>
      </w:r>
      <w:r>
        <w:t xml:space="preserve">Максим Корнеевец</w:t>
      </w:r>
    </w:p>
    <w:p/>
    <w:p>
      <w:pPr>
        <w:pStyle w:val="Heading4"/>
      </w:pPr>
      <w:r>
        <w:t xml:space="preserve">Вопрос 29</w:t>
      </w:r>
    </w:p>
    <w:p>
      <w:r>
        <w:t xml:space="preserve">Рассказывая о том, что порицалось обществом Древней Греции, Джане́т Крзан пишет, что ОНИ изготавливались широкими и низкими. Благодаря этому пользоваться ИМИ в определённый момент становилось неудобно. Назовите ИХ достаточно точно.</w:t>
      </w:r>
    </w:p>
    <w:p>
      <w:r>
        <w:rPr>
          <w:b/>
          <w:bCs/>
        </w:rPr>
        <w:t xml:space="preserve">Ответ: </w:t>
      </w:r>
      <w:r>
        <w:t xml:space="preserve">чаши для вина.</w:t>
      </w:r>
    </w:p>
    <w:p>
      <w:r>
        <w:rPr>
          <w:b/>
          <w:bCs/>
        </w:rPr>
        <w:t xml:space="preserve">Зачёт: </w:t>
      </w:r>
      <w:r>
        <w:t xml:space="preserve">чаши/чашки/кубки/сосуды/чарки/бокалы/фужеры/стопки/кратеры для вина/пива/эля/спиртного/алкоголя/выпивки.</w:t>
      </w:r>
    </w:p>
    <w:p>
      <w:r>
        <w:rPr>
          <w:b/>
          <w:bCs/>
        </w:rPr>
        <w:t xml:space="preserve">Комментарий: </w:t>
      </w:r>
      <w:r>
        <w:t xml:space="preserve">Древние греки порицали чрезмерное употребление алкоголя. На симпозиумах использовали неглубокую посуду, чтобы пьяный человек не мог пить из неё, не проливая.</w:t>
      </w:r>
    </w:p>
    <w:p>
      <w:r>
        <w:rPr>
          <w:b/>
          <w:bCs/>
        </w:rPr>
        <w:t xml:space="preserve">Источники: </w:t>
      </w:r>
      <w:r>
        <w:t xml:space="preserve">Janet Chrzan «Alcohol Social Drinking in Cultural Context» (https://drive.google.com/file/d/1-eXYOkAbqbmHbmDdwTVf4Dh4ehpTMpKh/view?usp=sharing)</w:t>
      </w:r>
    </w:p>
    <w:p>
      <w:r>
        <w:rPr>
          <w:b/>
          <w:bCs/>
        </w:rPr>
        <w:t xml:space="preserve">Автор: </w:t>
      </w:r>
      <w:r>
        <w:t xml:space="preserve">Дмитрий Буценец</w:t>
      </w:r>
    </w:p>
    <w:p/>
    <w:p>
      <w:pPr>
        <w:pStyle w:val="Heading4"/>
      </w:pPr>
      <w:r>
        <w:t xml:space="preserve">Вопрос 30</w:t>
      </w:r>
    </w:p>
    <w:p>
      <w:r>
        <w:t xml:space="preserve">Раздаточный материал: [</w:t>
      </w:r>
    </w:p>
    <w:p>
      <w:r>
        <w:t xml:space="preserve">Lizard Point</w:t>
      </w:r>
    </w:p>
    <w:p>
      <w:r>
        <w:t xml:space="preserve">]</w:t>
      </w:r>
    </w:p>
    <w:p>
      <w:r>
        <w:t xml:space="preserve">Слово «ИКС» заменяет другое слово.
Вдоль береговой линии Ко́рнуолла много укромных мест. Ко́ди Кэ́ссиди упоминает характерный для этих мест ИКС и отмечает, что известный стереотип недалёк от истины. В связи с этим один комментатор шутит, что в название южного мыса Ко́рнуолла надо добавить несколько ИХ. Напишите ЕЁ.</w:t>
      </w:r>
    </w:p>
    <w:p>
      <w:r>
        <w:rPr>
          <w:b/>
          <w:bCs/>
        </w:rPr>
        <w:t xml:space="preserve">Ответ: </w:t>
      </w:r>
      <w:r>
        <w:t xml:space="preserve">r.</w:t>
      </w:r>
    </w:p>
    <w:p>
      <w:r>
        <w:rPr>
          <w:b/>
          <w:bCs/>
        </w:rPr>
        <w:t xml:space="preserve">Зачёт: </w:t>
      </w:r>
      <w:r>
        <w:t xml:space="preserve">R.</w:t>
      </w:r>
    </w:p>
    <w:p>
      <w:r>
        <w:rPr>
          <w:b/>
          <w:bCs/>
        </w:rPr>
        <w:t xml:space="preserve">Комментарий: </w:t>
      </w:r>
      <w:r>
        <w:t xml:space="preserve">ИКС — это акцент. Знаменитое пиратское «arrr» [аррр] — известный стереотип. Однако он имеет под собой первооснову, поскольку очень напоминает акцент Ко́рнуолла и Дево́на, откуда вышло немало пиратов. Побережье Ко́рнуолла было вполне подходящим, поскольку имело множество небольших укромных бухт, удобных для пиратов.</w:t>
      </w:r>
    </w:p>
    <w:p>
      <w:r>
        <w:rPr>
          <w:b/>
          <w:bCs/>
        </w:rPr>
        <w:t xml:space="preserve">Источники: </w:t>
      </w:r>
      <w:r>
        <w:t xml:space="preserve">1. Коди Кэссиди «Выживание (не) гарантировано. Путешествие во времени вместе с историком» (https://drive.google.com/file/d/1-ejxd6IBkBPfr09LKLi3Ghdw2g0YdlMo/view?usp=sharing)
2. https://www.vokrugsveta.ru/articles/olovyannye-ostrova-i-bronzovyi-vek-kassiterit-id6178345/
3. Шутка автора вопроса Дмитрия Буценца</w:t>
      </w:r>
    </w:p>
    <w:p>
      <w:r>
        <w:rPr>
          <w:b/>
          <w:bCs/>
        </w:rPr>
        <w:t xml:space="preserve">Автор: </w:t>
      </w:r>
      <w:r>
        <w:t xml:space="preserve">Дмитрий Буценец</w:t>
      </w:r>
    </w:p>
    <w:p/>
    <w:p>
      <w:pPr>
        <w:pStyle w:val="Heading4"/>
      </w:pPr>
      <w:r>
        <w:t xml:space="preserve">Вопрос 31</w:t>
      </w:r>
    </w:p>
    <w:p>
      <w:r>
        <w:t xml:space="preserve">Раздаточный материал: [</w:t>
      </w:r>
    </w:p>
    <w:p>
      <w:r>
        <w:t xml:space="preserve">Popa</w:t>
      </w:r>
    </w:p>
    <w:p>
      <w:r>
        <w:t xml:space="preserve">]</w:t>
      </w:r>
    </w:p>
    <w:p>
      <w:r>
        <w:t xml:space="preserve">Слово ОН в вопросе — замена. Рассказывая о дневнике умершего в начале XVI века известного человека, Хосе́ Раба́са сравнивает кончик пера над пока еще чистыми страницами с НИМ. На раздаточном материале испанское слово, означающее противоположную ЕМУ часть. Переведите это испанское слово на русский язык.</w:t>
      </w:r>
    </w:p>
    <w:p>
      <w:r>
        <w:rPr>
          <w:b/>
          <w:bCs/>
        </w:rPr>
        <w:t xml:space="preserve">Ответ: </w:t>
      </w:r>
      <w:r>
        <w:t xml:space="preserve">корма́.</w:t>
      </w:r>
    </w:p>
    <w:p>
      <w:r>
        <w:rPr>
          <w:b/>
          <w:bCs/>
        </w:rPr>
        <w:t xml:space="preserve">Комментарий: </w:t>
      </w:r>
      <w:r>
        <w:t xml:space="preserve">дневник принадлежал Христофору Колумбу. Письмо по чистому листу бумаги Раба́са сравнил с кораблем, бороздящим неизведанные просторы. При этом кончик пера он сравнил с носом корабля. На раздаточном материале слово «корма» на испанском языке.</w:t>
      </w:r>
    </w:p>
    <w:p>
      <w:r>
        <w:rPr>
          <w:b/>
          <w:bCs/>
        </w:rPr>
        <w:t xml:space="preserve">Источники: </w:t>
      </w:r>
      <w:r>
        <w:t xml:space="preserve">1. José Rabasa «Inventing A-M-E-R-I-C-A: Spanish Historiography and the Formation of Eurocentrism» (https://drive.google.com/file/d/1-ncYYY7f3PGVDyAGY18l5NvDOgVn-BLU/view?usp=sharing)
2. https://es.wikipedia.org/wiki/Popa</w:t>
      </w:r>
    </w:p>
    <w:p>
      <w:r>
        <w:rPr>
          <w:b/>
          <w:bCs/>
        </w:rPr>
        <w:t xml:space="preserve">Автор: </w:t>
      </w:r>
      <w:r>
        <w:t xml:space="preserve">Максим Корнеевец</w:t>
      </w:r>
    </w:p>
    <w:p/>
    <w:p>
      <w:pPr>
        <w:pStyle w:val="Heading4"/>
      </w:pPr>
      <w:r>
        <w:t xml:space="preserve">Вопрос 32</w:t>
      </w:r>
    </w:p>
    <w:p>
      <w:r>
        <w:t xml:space="preserve">Математик-тополог Уильям Те́рстон любил объяснять сложные вещи простыми словами, поэтому часто брал в руки ИКС и производил с ним привычные манипуляции. Подобные действия с ИКСОМ натолкнули другого человека на создание известного объекта. Напишите слово «ИКС», не отрывая ручки от бумаги.</w:t>
      </w:r>
    </w:p>
    <w:p>
      <w:r>
        <w:rPr>
          <w:b/>
          <w:bCs/>
        </w:rPr>
        <w:t xml:space="preserve">Ответ: </w:t>
      </w:r>
      <w:r>
        <w:t xml:space="preserve">апельсин.</w:t>
      </w:r>
    </w:p>
    <w:p>
      <w:r>
        <w:rPr>
          <w:b/>
          <w:bCs/>
        </w:rPr>
        <w:t xml:space="preserve">Зачёт: </w:t>
      </w:r>
      <w:r>
        <w:t xml:space="preserve">мандарин.</w:t>
      </w:r>
    </w:p>
    <w:p>
      <w:r>
        <w:rPr>
          <w:b/>
          <w:bCs/>
        </w:rPr>
        <w:t xml:space="preserve">Комментарий: </w:t>
      </w:r>
      <w:r>
        <w:t xml:space="preserve">Те́рстон демонстрировал, что если очистить апельсин очень аккуратно, одной полоской и расплющить кожуру, то она всегда принимает S-образную форму. Мы попросили вас тоже постараться написать слово «апельсин», не отнимая ручки от бумаги. Йорн У́тзон говорил, что идея проекта Сиднейского оперного театра пришла ему во время чистки апельсина — 14 «долек» театра образуют идеальную сферу.</w:t>
      </w:r>
    </w:p>
    <w:p>
      <w:r>
        <w:rPr>
          <w:b/>
          <w:bCs/>
        </w:rPr>
        <w:t xml:space="preserve">Источники: </w:t>
      </w:r>
      <w:r>
        <w:t xml:space="preserve">1. https://www.ncf.edu/news/art-math-and-orange-peels-geometry-meets-fashion-runway/
2. https://www.sports.ru/football/blogs/3098145.html</w:t>
      </w:r>
    </w:p>
    <w:p>
      <w:r>
        <w:rPr>
          <w:b/>
          <w:bCs/>
        </w:rPr>
        <w:t xml:space="preserve">Автор: </w:t>
      </w:r>
      <w:r>
        <w:t xml:space="preserve">Максим Корнеевец</w:t>
      </w:r>
    </w:p>
    <w:p/>
    <w:p>
      <w:pPr>
        <w:pStyle w:val="Heading4"/>
      </w:pPr>
      <w:r>
        <w:t xml:space="preserve">Вопрос 33</w:t>
      </w:r>
    </w:p>
    <w:p>
      <w:r>
        <w:t xml:space="preserve">В одной заметке описан необычный случай с Генри Э́ксфордом. Генри после несчастного случая прожил несколько лет немым, но вновь заговорил после падения в кипящий котел. Какие два слова мы пропустили в предыдущем предложении?</w:t>
      </w:r>
    </w:p>
    <w:p>
      <w:r>
        <w:rPr>
          <w:b/>
          <w:bCs/>
        </w:rPr>
        <w:t xml:space="preserve">Ответ: </w:t>
      </w:r>
      <w:r>
        <w:t xml:space="preserve">во сне.</w:t>
      </w:r>
    </w:p>
    <w:p>
      <w:r>
        <w:rPr>
          <w:b/>
          <w:bCs/>
        </w:rPr>
        <w:t xml:space="preserve">Комментарий: </w:t>
      </w:r>
      <w:r>
        <w:t xml:space="preserve">Генри во сне упал в чан с кипящим суслом, испытал шок и с криком проснулся. До этого он четыре года пробыл немым после несчастного случая.</w:t>
      </w:r>
    </w:p>
    <w:p>
      <w:r>
        <w:rPr>
          <w:b/>
          <w:bCs/>
        </w:rPr>
        <w:t xml:space="preserve">Источники: </w:t>
      </w:r>
      <w:r>
        <w:t xml:space="preserve">https://publicdomainreview.org/collection/the-man-who-recovered-the-use-of-his-tongue-after-four-years-dumb-by-means-of-a-frightful-dream-1747/</w:t>
      </w:r>
    </w:p>
    <w:p>
      <w:r>
        <w:rPr>
          <w:b/>
          <w:bCs/>
        </w:rPr>
        <w:t xml:space="preserve">Автор: </w:t>
      </w:r>
      <w:r>
        <w:t xml:space="preserve">Максим Корнеевец</w:t>
      </w:r>
    </w:p>
    <w:p/>
    <w:p>
      <w:pPr>
        <w:pStyle w:val="Heading4"/>
      </w:pPr>
      <w:r>
        <w:t xml:space="preserve">Вопрос 34</w:t>
      </w:r>
    </w:p>
    <w:p>
      <w:r>
        <w:t xml:space="preserve">Постепенно приходящую в себя после шока красивую героиню Арчиба́льд Кро́нин называет… Каким именем?</w:t>
      </w:r>
    </w:p>
    <w:p>
      <w:r>
        <w:rPr>
          <w:b/>
          <w:bCs/>
        </w:rPr>
        <w:t xml:space="preserve">Ответ: </w:t>
      </w:r>
      <w:r>
        <w:t xml:space="preserve">Галате́я.</w:t>
      </w:r>
    </w:p>
    <w:p>
      <w:r>
        <w:rPr>
          <w:b/>
          <w:bCs/>
        </w:rPr>
        <w:t xml:space="preserve">Комментарий: </w:t>
      </w:r>
      <w:r>
        <w:t xml:space="preserve">Кро́нин пишет, что героиня окаменела от шока. По мере того, как она начинает шевелиться, Кро́нин сравнивает её с ожившей каменной статуей.</w:t>
      </w:r>
    </w:p>
    <w:p>
      <w:r>
        <w:rPr>
          <w:b/>
          <w:bCs/>
        </w:rPr>
        <w:t xml:space="preserve">Источники: </w:t>
      </w:r>
      <w:r>
        <w:t xml:space="preserve">Арчибальд Кронин «Замок Броуди» (https://drive.google.com/file/d/1-oigYsMxgsfdIdb9slJOGFCnRdy0U6xj/view?usp=sharing)</w:t>
      </w:r>
    </w:p>
    <w:p>
      <w:r>
        <w:rPr>
          <w:b/>
          <w:bCs/>
        </w:rPr>
        <w:t xml:space="preserve">Автор: </w:t>
      </w:r>
      <w:r>
        <w:t xml:space="preserve">Дмитрий Буценец</w:t>
      </w:r>
    </w:p>
    <w:p/>
    <w:p>
      <w:pPr>
        <w:pStyle w:val="Heading4"/>
      </w:pPr>
      <w:r>
        <w:t xml:space="preserve">Вопрос 35</w:t>
      </w:r>
    </w:p>
    <w:p>
      <w:r>
        <w:t xml:space="preserve">В XVIII веке некий Генри Тригг во время ночной прогулки стал свидетелем преступления. Впечатлившись увиденным, набожный Тригг договорился с братом, в результате чего ОН спустя некоторое время оказался спрятан под стропилами сарая. Назовите ЕГО.</w:t>
      </w:r>
    </w:p>
    <w:p>
      <w:r>
        <w:rPr>
          <w:b/>
          <w:bCs/>
        </w:rPr>
        <w:t xml:space="preserve">Ответ: </w:t>
      </w:r>
      <w:r>
        <w:t xml:space="preserve">гроб [Генри Тригга].</w:t>
      </w:r>
    </w:p>
    <w:p>
      <w:r>
        <w:rPr>
          <w:b/>
          <w:bCs/>
        </w:rPr>
        <w:t xml:space="preserve">Комментарий: </w:t>
      </w:r>
      <w:r>
        <w:t xml:space="preserve">Генри Тригг однажды стал свидетелем работы похитителей тел, промышлявших ночью на кладбище. Набожный Генри не захотел такой же участи для себя и попросил своего брата после своей смерти спрятать гроб повыше. Брат просьбу исполнил и положил в карман Генри ключ от сарая на случай, если тот вдруг оживет. К сожалению, Генри не ожил.</w:t>
      </w:r>
    </w:p>
    <w:p>
      <w:r>
        <w:rPr>
          <w:b/>
          <w:bCs/>
        </w:rPr>
        <w:t xml:space="preserve">Источники: </w:t>
      </w:r>
      <w:r>
        <w:t xml:space="preserve">https://en.wikipedia.org/wiki/Henry_Trigg_(testator)</w:t>
      </w:r>
    </w:p>
    <w:p>
      <w:r>
        <w:rPr>
          <w:b/>
          <w:bCs/>
        </w:rPr>
        <w:t xml:space="preserve">Автор: </w:t>
      </w:r>
      <w:r>
        <w:t xml:space="preserve">Максим Корнеевец</w:t>
      </w:r>
    </w:p>
    <w:p/>
    <w:p>
      <w:pPr>
        <w:pStyle w:val="Heading4"/>
      </w:pPr>
      <w:r>
        <w:t xml:space="preserve">Вопрос 36</w:t>
      </w:r>
    </w:p>
    <w:p>
      <w:r>
        <w:t xml:space="preserve">Раздаточный материал (изображение):</w:t>
      </w:r>
    </w:p>
    <w:p>
      <w:r>
        <w:drawing>
          <wp:inline distT="0" distB="0" distL="0" distR="0">
            <wp:extent cx="4524375" cy="7429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524375" cy="7429500"/>
                    </a:xfrm>
                    <a:prstGeom prst="rect">
                      <a:avLst/>
                    </a:prstGeom>
                  </pic:spPr>
                </pic:pic>
              </a:graphicData>
            </a:graphic>
          </wp:inline>
        </w:drawing>
      </w:r>
    </w:p>
    <w:p>
      <w:r>
        <w:t xml:space="preserve">Актер А́льдо Фабри́ци имел страсть к некоему занятию и даже написал несколько национальных бестселлеров. Эпитафия на памятнике актеру гласит, что тот был отнят у мира… как?</w:t>
      </w:r>
    </w:p>
    <w:p>
      <w:r>
        <w:rPr>
          <w:b/>
          <w:bCs/>
        </w:rPr>
        <w:t xml:space="preserve">Ответ: </w:t>
      </w:r>
      <w:r>
        <w:t xml:space="preserve">альде́нте.</w:t>
      </w:r>
    </w:p>
    <w:p>
      <w:r>
        <w:rPr>
          <w:b/>
          <w:bCs/>
        </w:rPr>
        <w:t xml:space="preserve">Зачёт: </w:t>
      </w:r>
      <w:r>
        <w:t xml:space="preserve">аль де́нте, аль‑де́нте, аль дэ́нте, альдэ́нте, al dente.</w:t>
      </w:r>
    </w:p>
    <w:p>
      <w:r>
        <w:rPr>
          <w:b/>
          <w:bCs/>
        </w:rPr>
        <w:t xml:space="preserve">Комментарий: </w:t>
      </w:r>
      <w:r>
        <w:t xml:space="preserve">Альдо Фабри́ци был очень увлечен кулинарией и даже написал несколько поваренных книг, ставших популярными на родине, в Италии. Хоть Альдо и не играл в спагетти-вестернах, на его эпитафии сказано, что он был отнят у мира слишком аль-денте.</w:t>
      </w:r>
    </w:p>
    <w:p>
      <w:r>
        <w:rPr>
          <w:b/>
          <w:bCs/>
        </w:rPr>
        <w:t xml:space="preserve">Источники: </w:t>
      </w:r>
      <w:r>
        <w:t xml:space="preserve">https://www.fanpage.it/roma/la-matriciana-mia-in-un-sonetto-la-ricetta-di-aldo-fabrizi-del-primo-piatto-romano/</w:t>
      </w:r>
    </w:p>
    <w:p>
      <w:r>
        <w:rPr>
          <w:b/>
          <w:bCs/>
        </w:rPr>
        <w:t xml:space="preserve">Автор: </w:t>
      </w:r>
      <w:r>
        <w:t xml:space="preserve">Максим Корнеевец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c24184eaf2a4803f8cce2a03b9bd5ffa6dee7e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2026-11-03T22:04:00.732Z</dcterms:created>
  <dcterms:modified xsi:type="dcterms:W3CDTF">2026-11-03T22:04:00.732Z</dcterms:modified>
</cp:coreProperties>
</file>

<file path=docProps/custom.xml><?xml version="1.0" encoding="utf-8"?>
<Properties xmlns="http://schemas.openxmlformats.org/officeDocument/2006/custom-properties" xmlns:vt="http://schemas.openxmlformats.org/officeDocument/2006/docPropsVTypes"/>
</file>