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XIII Кубок Поволжской Лиги. 4 тур. Волгоград - Нижний Новгород</w:t>
      </w:r>
    </w:p>
    <w:p>
      <w:r>
        <w:rPr>
          <w:b/>
          <w:bCs/>
        </w:rPr>
        <w:t xml:space="preserve">Редакторы: </w:t>
      </w:r>
      <w:r>
        <w:t xml:space="preserve">Денис Лагутин, Евгений Дёмин, Вадим Мартынов</w:t>
      </w:r>
    </w:p>
    <w:p>
      <w:r>
        <w:t xml:space="preserve">Денис Лагутин искренне благодарит за ценные замечания и советы, высказанные в процессе работы над пакетом, следующих прекрасных людей: Сергея Ефимова (Волгоград - Москва), Серафима Шибанова (Москва), Михаила Малкина (Калуга - Москва), Константина Науменко (Киев), Алексея Гноевых (Москва), Константина Смолия (Волжский), Даниила Пахомова (Ростов-на-Дону) и команду "Спонсора.net" (Воронеж). Евгений Дёмин и Вадим Мартынов выражают неземную благодарность тестерам пакета: Тимуру Барскому (Тель-Авив), Наилю Фарукшину (Москва) и команде "Дилетанты" (Реховот).</w:t>
      </w:r>
    </w:p>
    <w:p/>
    <w:p>
      <w:pPr>
        <w:pStyle w:val="Heading2"/>
      </w:pPr>
      <w:r>
        <w:t xml:space="preserve">Тур 1</w:t>
      </w:r>
    </w:p>
    <w:p>
      <w:r>
        <w:rPr>
          <w:b/>
          <w:bCs/>
        </w:rPr>
        <w:t xml:space="preserve">Редакторы: </w:t>
      </w:r>
      <w:r>
        <w:t xml:space="preserve">Денис Лагутин, Евгений Дёмин, Вадим Мартынов</w:t>
      </w:r>
    </w:p>
    <w:p/>
    <w:p>
      <w:pPr>
        <w:pStyle w:val="Heading3"/>
      </w:pPr>
      <w:r>
        <w:t xml:space="preserve">Вопрос 1</w:t>
      </w:r>
    </w:p>
    <w:p>
      <w:r>
        <w:t xml:space="preserve">Бабушка главной героини фильма "Бум", наставляя внучку перед походом на вечеринку, говорит, чтобы та была осторожна, ведь "в 14 лет уже ДВА СЛОВА ПРОПУЩЕНО, у которых ДВА СЛОВА ПРОПУЩЕНО". Восстановите любой из пропусков.</w:t>
      </w:r>
    </w:p>
    <w:p>
      <w:r>
        <w:rPr>
          <w:b/>
          <w:bCs/>
        </w:rPr>
        <w:t xml:space="preserve">Ответ: </w:t>
      </w:r>
      <w:r>
        <w:t xml:space="preserve">Есть дети.</w:t>
      </w:r>
    </w:p>
    <w:p>
      <w:r>
        <w:rPr>
          <w:b/>
          <w:bCs/>
        </w:rPr>
        <w:t xml:space="preserve">Зачёт: </w:t>
      </w:r>
      <w:r>
        <w:t xml:space="preserve">Синонимичные ответы с упоминанием детей.</w:t>
      </w:r>
    </w:p>
    <w:p>
      <w:r>
        <w:rPr>
          <w:b/>
          <w:bCs/>
        </w:rPr>
        <w:t xml:space="preserve">Комментарий: </w:t>
      </w:r>
      <w:r>
        <w:t xml:space="preserve">В 14 лет уже есть дети, у которых есть дети.</w:t>
      </w:r>
    </w:p>
    <w:p>
      <w:r>
        <w:rPr>
          <w:b/>
          <w:bCs/>
        </w:rPr>
        <w:t xml:space="preserve">Источники: </w:t>
      </w:r>
      <w:r>
        <w:t xml:space="preserve">Х/ф "Бум". http://www.imdb.com/title/tt0082100/</w:t>
      </w:r>
    </w:p>
    <w:p>
      <w:r>
        <w:rPr>
          <w:b/>
          <w:bCs/>
        </w:rPr>
        <w:t xml:space="preserve">Автор: </w:t>
      </w:r>
      <w:r>
        <w:t xml:space="preserve">Денис Лагутин</w:t>
      </w:r>
    </w:p>
    <w:p/>
    <w:p>
      <w:pPr>
        <w:pStyle w:val="Heading3"/>
      </w:pPr>
      <w:r>
        <w:t xml:space="preserve">Вопрос 2</w:t>
      </w:r>
    </w:p>
    <w:p>
      <w:r>
        <w:t xml:space="preserve">Раздаточный материал (изображение):</w:t>
      </w:r>
    </w:p>
    <w:p>
      <w:r>
        <w:drawing>
          <wp:inline distT="0" distB="0" distL="0" distR="0">
            <wp:extent cx="5419725"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19725" cy="4762500"/>
                    </a:xfrm>
                    <a:prstGeom prst="rect">
                      <a:avLst/>
                    </a:prstGeom>
                  </pic:spPr>
                </pic:pic>
              </a:graphicData>
            </a:graphic>
          </wp:inline>
        </w:drawing>
      </w:r>
    </w:p>
    <w:p>
      <w:r>
        <w:t xml:space="preserve">"ОНИ" — название фильма, в начале которого профессиональные футболисты одной команды объявляют забастовку. Фотографию, которую вы видите, журнал "HELLO" назвал "Брюс Уиллис и ОНИ". Назовите ИХ.</w:t>
      </w:r>
    </w:p>
    <w:p>
      <w:r>
        <w:rPr>
          <w:b/>
          <w:bCs/>
        </w:rPr>
        <w:t xml:space="preserve">Ответ: </w:t>
      </w:r>
      <w:r>
        <w:t xml:space="preserve">Дублеры.</w:t>
      </w:r>
    </w:p>
    <w:p>
      <w:r>
        <w:rPr>
          <w:b/>
          <w:bCs/>
        </w:rPr>
        <w:t xml:space="preserve">Комментарий: </w:t>
      </w:r>
      <w:r>
        <w:t xml:space="preserve">На фотографии Уиллис в окружении похожих на него лысых мужчин — дублеров на съемочной площадке. В фильме "Дублеры", после забастовки основных футболистов, в команду набирают полулюбителей и запасных для того, чтобы команда продолжала играть.</w:t>
      </w:r>
    </w:p>
    <w:p>
      <w:r>
        <w:rPr>
          <w:b/>
          <w:bCs/>
        </w:rPr>
        <w:t xml:space="preserve">Источники: </w:t>
      </w:r>
      <w:r>
        <w:t xml:space="preserve">"Hello", N 28 (277), июль 2009 г. — С. 31.</w:t>
      </w:r>
    </w:p>
    <w:p>
      <w:r>
        <w:rPr>
          <w:b/>
          <w:bCs/>
        </w:rPr>
        <w:t xml:space="preserve">Автор: </w:t>
      </w:r>
      <w:r>
        <w:t xml:space="preserve">Денис Лагутин, Константин Смолий</w:t>
      </w:r>
    </w:p>
    <w:p/>
    <w:p>
      <w:pPr>
        <w:pStyle w:val="Heading3"/>
      </w:pPr>
      <w:r>
        <w:t xml:space="preserve">Вопрос 3</w:t>
      </w:r>
    </w:p>
    <w:p>
      <w:r>
        <w:t xml:space="preserve">Знаменитый в недавнем прошлом футболист итальянского "Милана" Алессандро Костакурта был хорошим защитником практически без слабых мест. Трудно сказать, унаследует ли эти качества сын Костакурты, но его необычное имя мы просим вас назвать через минуту.</w:t>
      </w:r>
    </w:p>
    <w:p>
      <w:r>
        <w:rPr>
          <w:b/>
          <w:bCs/>
        </w:rPr>
        <w:t xml:space="preserve">Ответ: </w:t>
      </w:r>
      <w:r>
        <w:t xml:space="preserve">Ахилл.</w:t>
      </w:r>
    </w:p>
    <w:p>
      <w:r>
        <w:rPr>
          <w:b/>
          <w:bCs/>
        </w:rPr>
        <w:t xml:space="preserve">Зачёт: </w:t>
      </w:r>
      <w:r>
        <w:t xml:space="preserve">Ахиллес.</w:t>
      </w:r>
    </w:p>
    <w:p>
      <w:r>
        <w:rPr>
          <w:b/>
          <w:bCs/>
        </w:rPr>
        <w:t xml:space="preserve">Источники: </w:t>
      </w:r>
      <w:r>
        <w:t xml:space="preserve">http://ru.wikipedia.org/wiki/Костакурта,_Алессандро</w:t>
      </w:r>
    </w:p>
    <w:p>
      <w:r>
        <w:rPr>
          <w:b/>
          <w:bCs/>
        </w:rPr>
        <w:t xml:space="preserve">Автор: </w:t>
      </w:r>
      <w:r>
        <w:t xml:space="preserve">Валерий Орлов</w:t>
      </w:r>
    </w:p>
    <w:p/>
    <w:p>
      <w:pPr>
        <w:pStyle w:val="Heading3"/>
      </w:pPr>
      <w:r>
        <w:t xml:space="preserve">Вопрос 4</w:t>
      </w:r>
    </w:p>
    <w:p>
      <w:r>
        <w:t xml:space="preserve">Калека из рассказа Мопассана передвигается на костылях и за манеру ходьбы получает прозвище ИКС. Другой "ИКС", по словам Ленина, "встал горой за освобождение крестьян", нарушив рабское молчанье. Какое слово мы заменили на ИКС?</w:t>
      </w:r>
    </w:p>
    <w:p>
      <w:r>
        <w:rPr>
          <w:b/>
          <w:bCs/>
        </w:rPr>
        <w:t xml:space="preserve">Ответ: </w:t>
      </w:r>
      <w:r>
        <w:t xml:space="preserve">Колокол.</w:t>
      </w:r>
    </w:p>
    <w:p>
      <w:r>
        <w:rPr>
          <w:b/>
          <w:bCs/>
        </w:rPr>
        <w:t xml:space="preserve">Комментарий: </w:t>
      </w:r>
      <w:r>
        <w:t xml:space="preserve">"На ходу он раскачивался между своими костылями, как колокол между двумя столбами". Ленин так говорил о газете "Колокол".</w:t>
      </w:r>
    </w:p>
    <w:p>
      <w:r>
        <w:rPr>
          <w:b/>
          <w:bCs/>
        </w:rPr>
        <w:t xml:space="preserve">Источники: </w:t>
      </w:r>
      <w:r>
        <w:t xml:space="preserve">1. Г. Мопассан. Рассказы. — М., 1986. — С. 343.
2. http://www.hrono.ru/organ/rossiya/kolokol.html</w:t>
      </w:r>
    </w:p>
    <w:p>
      <w:r>
        <w:rPr>
          <w:b/>
          <w:bCs/>
        </w:rPr>
        <w:t xml:space="preserve">Автор: </w:t>
      </w:r>
      <w:r>
        <w:t xml:space="preserve">Роман Мерзляков, Денис Лагутин</w:t>
      </w:r>
    </w:p>
    <w:p/>
    <w:p>
      <w:pPr>
        <w:pStyle w:val="Heading3"/>
      </w:pPr>
      <w:r>
        <w:t xml:space="preserve">Вопрос 5</w:t>
      </w:r>
    </w:p>
    <w:p>
      <w:r>
        <w:t xml:space="preserve">Идея ЕЕ использования пришла Алфреду Филдингу, когда ему показалось, что пушистые облака смягчают посадку самолета. А не так давно с ее помощью рекламировался препарат по борьбе с угревой сыпью. Назовите ее двумя словами, начинающимися на одну букву.</w:t>
      </w:r>
    </w:p>
    <w:p>
      <w:r>
        <w:rPr>
          <w:b/>
          <w:bCs/>
        </w:rPr>
        <w:t xml:space="preserve">Ответ: </w:t>
      </w:r>
      <w:r>
        <w:t xml:space="preserve">Пузырчатая пленка.</w:t>
      </w:r>
    </w:p>
    <w:p>
      <w:r>
        <w:rPr>
          <w:b/>
          <w:bCs/>
        </w:rPr>
        <w:t xml:space="preserve">Зачёт: </w:t>
      </w:r>
      <w:r>
        <w:t xml:space="preserve">Пупырчатая пленка, пузырьковая пленка.</w:t>
      </w:r>
    </w:p>
    <w:p>
      <w:r>
        <w:rPr>
          <w:b/>
          <w:bCs/>
        </w:rPr>
        <w:t xml:space="preserve">Комментарий: </w:t>
      </w:r>
      <w:r>
        <w:t xml:space="preserve">Филдинг решил использовать эту пленку для упаковки (принцип смягчения ударов локализованным в облаках или пузырьках воздухом). А в рекламе средства против угрей наложенная на фотографию девушки пленка символизировала, собственно, угри, а способность лопаться при нажатии — легкий способ избавления от них.</w:t>
      </w:r>
    </w:p>
    <w:p>
      <w:r>
        <w:rPr>
          <w:b/>
          <w:bCs/>
        </w:rPr>
        <w:t xml:space="preserve">Источники: </w:t>
      </w:r>
      <w:r>
        <w:t xml:space="preserve">1. http://www.sostav.ru/news/2010/01/25/cod4/
2. http://www.adme.ru/kto/lopaem-puzyrki-lechim-ugri-buklety-93032/</w:t>
      </w:r>
    </w:p>
    <w:p>
      <w:r>
        <w:rPr>
          <w:b/>
          <w:bCs/>
        </w:rPr>
        <w:t xml:space="preserve">Автор: </w:t>
      </w:r>
      <w:r>
        <w:t xml:space="preserve">Денис Лагутин</w:t>
      </w:r>
    </w:p>
    <w:p/>
    <w:p>
      <w:pPr>
        <w:pStyle w:val="Heading3"/>
      </w:pPr>
      <w:r>
        <w:t xml:space="preserve">Вопрос 6</w:t>
      </w:r>
    </w:p>
    <w:p>
      <w:r>
        <w:t xml:space="preserve">Раздаточный материал: [</w:t>
      </w:r>
    </w:p>
    <w:p>
      <w:r>
        <w:t xml:space="preserve">На сайте объявлений 999.md предлагается приобрести новый немецкий
электрический молокоотсос NUK всего за 700 рублей.</w:t>
      </w:r>
    </w:p>
    <w:p>
      <w:r>
        <w:t xml:space="preserve">]</w:t>
      </w:r>
    </w:p>
    <w:p>
      <w:r>
        <w:t xml:space="preserve">В розданный вам текст мы добавили три буквы. Напишите эти три буквы.</w:t>
      </w:r>
    </w:p>
    <w:p>
      <w:r>
        <w:rPr>
          <w:b/>
          <w:bCs/>
        </w:rPr>
        <w:t xml:space="preserve">Ответ: </w:t>
      </w:r>
      <w:r>
        <w:t xml:space="preserve">Руб.</w:t>
      </w:r>
    </w:p>
    <w:p>
      <w:r>
        <w:rPr>
          <w:b/>
          <w:bCs/>
        </w:rPr>
        <w:t xml:space="preserve">Комментарий: </w:t>
      </w:r>
      <w:r>
        <w:t xml:space="preserve">Как видно из доменного имени сайта, он не российский. Он — молдавский. Соответственно, стоимость молокоотсоса составляет не 700 рублей, а 700 лей.</w:t>
      </w:r>
    </w:p>
    <w:p>
      <w:r>
        <w:rPr>
          <w:b/>
          <w:bCs/>
        </w:rPr>
        <w:t xml:space="preserve">Источники: </w:t>
      </w:r>
      <w:r>
        <w:t xml:space="preserve">http://999.md/Board/Message.aspx?MsgID=3103954&amp;Query=Молокоотсос (дата
обращения — 07.10.2009)</w:t>
      </w:r>
    </w:p>
    <w:p>
      <w:r>
        <w:rPr>
          <w:b/>
          <w:bCs/>
        </w:rPr>
        <w:t xml:space="preserve">Автор: </w:t>
      </w:r>
      <w:r>
        <w:t xml:space="preserve">Денис Лагутин</w:t>
      </w:r>
    </w:p>
    <w:p/>
    <w:p>
      <w:pPr>
        <w:pStyle w:val="Heading3"/>
      </w:pPr>
      <w:r>
        <w:t xml:space="preserve">Вопрос 7</w:t>
      </w:r>
    </w:p>
    <w:p>
      <w:r>
        <w:t xml:space="preserve">В романе Кормака Маккарти кривые самодельные ОНИ были названы хроникой голода. А главный герой романа "Худеющий", до того как был проклят, пользовался первой из них. Назовите их через минуту.</w:t>
      </w:r>
    </w:p>
    <w:p>
      <w:r>
        <w:rPr>
          <w:b/>
          <w:bCs/>
        </w:rPr>
        <w:t xml:space="preserve">Ответ: </w:t>
      </w:r>
      <w:r>
        <w:t xml:space="preserve">Дырки в ремне.</w:t>
      </w:r>
    </w:p>
    <w:p>
      <w:r>
        <w:rPr>
          <w:b/>
          <w:bCs/>
        </w:rPr>
        <w:t xml:space="preserve">Зачёт: </w:t>
      </w:r>
      <w:r>
        <w:t xml:space="preserve">По смыслу.</w:t>
      </w:r>
    </w:p>
    <w:p>
      <w:r>
        <w:rPr>
          <w:b/>
          <w:bCs/>
        </w:rPr>
        <w:t xml:space="preserve">Комментарий: </w:t>
      </w:r>
      <w:r>
        <w:t xml:space="preserve">Голодавший персонаж Маккарти проделывал дырки в ремне вручную, так как заводских уже не хватало. А главный герой романа "Худеющий" до проклятия был достаточно упитанным мужчиной.</w:t>
      </w:r>
    </w:p>
    <w:p>
      <w:r>
        <w:rPr>
          <w:b/>
          <w:bCs/>
        </w:rPr>
        <w:t xml:space="preserve">Источники: </w:t>
      </w:r>
      <w:r>
        <w:t xml:space="preserve">1. К. Маккарти. Дорога. // "Иностранная литература", 2008, N 12. — С.
29.
2. http://www.sking-works.info/romany/khudeyuschij/chapter8.html</w:t>
      </w:r>
    </w:p>
    <w:p>
      <w:r>
        <w:rPr>
          <w:b/>
          <w:bCs/>
        </w:rPr>
        <w:t xml:space="preserve">Автор: </w:t>
      </w:r>
      <w:r>
        <w:t xml:space="preserve">Денис Лагутин</w:t>
      </w:r>
    </w:p>
    <w:p/>
    <w:p>
      <w:pPr>
        <w:pStyle w:val="Heading3"/>
      </w:pPr>
      <w:r>
        <w:t xml:space="preserve">Вопрос 8</w:t>
      </w:r>
    </w:p>
    <w:p>
      <w:r>
        <w:t xml:space="preserve">Главная героиня фильма "Герцогиня", действие которого происходит в восемнадцатом веке, красива, умна и всеми любима. Единственным человеком, неподвластным ее чарам, был ее супруг. Назовите имя ее праправнучатой племянницы.</w:t>
      </w:r>
    </w:p>
    <w:p>
      <w:r>
        <w:rPr>
          <w:b/>
          <w:bCs/>
        </w:rPr>
        <w:t xml:space="preserve">Ответ: </w:t>
      </w:r>
      <w:r>
        <w:t xml:space="preserve">Диана.</w:t>
      </w:r>
    </w:p>
    <w:p>
      <w:r>
        <w:rPr>
          <w:b/>
          <w:bCs/>
        </w:rPr>
        <w:t xml:space="preserve">Комментарий: </w:t>
      </w:r>
      <w:r>
        <w:t xml:space="preserve">История герцогини Джорджины Спенсер отчасти повторилась с ее родственницей Дианой Спенсер.</w:t>
      </w:r>
    </w:p>
    <w:p>
      <w:r>
        <w:rPr>
          <w:b/>
          <w:bCs/>
        </w:rPr>
        <w:t xml:space="preserve">Источники: </w:t>
      </w:r>
      <w:r>
        <w:t xml:space="preserve">1. Журнал "Ровесник", 2008, N 9 (555). — С. 62-63.
2. http://www.ntv.ru/text/news/index.jsp?nid=139558</w:t>
      </w:r>
    </w:p>
    <w:p>
      <w:r>
        <w:rPr>
          <w:b/>
          <w:bCs/>
        </w:rPr>
        <w:t xml:space="preserve">Автор: </w:t>
      </w:r>
      <w:r>
        <w:t xml:space="preserve">Михаил Кухтик</w:t>
      </w:r>
    </w:p>
    <w:p/>
    <w:p>
      <w:pPr>
        <w:pStyle w:val="Heading3"/>
      </w:pPr>
      <w:r>
        <w:t xml:space="preserve">Вопрос 9</w:t>
      </w:r>
    </w:p>
    <w:p>
      <w:r>
        <w:t xml:space="preserve">Раздаточный материал: [</w:t>
      </w:r>
    </w:p>
    <w:p>
      <w:r>
        <w:t xml:space="preserve">Felisque</w:t>
      </w:r>
    </w:p>
    <w:p>
      <w:r>
        <w:t xml:space="preserve">]</w:t>
      </w:r>
    </w:p>
    <w:p>
      <w:r>
        <w:t xml:space="preserve">Автор вопроса встретил розданный вам латинский неологизм в одной из статей Абсурдопедии. Через минуту напишите состоящее из одного слова название этой статьи, если оно всего одной буквой отличается от названия одной из статей Википедии.</w:t>
      </w:r>
    </w:p>
    <w:p>
      <w:r>
        <w:rPr>
          <w:b/>
          <w:bCs/>
        </w:rPr>
        <w:t xml:space="preserve">Ответ: </w:t>
      </w:r>
      <w:r>
        <w:t xml:space="preserve">Котолицизм.</w:t>
      </w:r>
    </w:p>
    <w:p>
      <w:r>
        <w:rPr>
          <w:b/>
          <w:bCs/>
        </w:rPr>
        <w:t xml:space="preserve">Зачёт: </w:t>
      </w:r>
      <w:r>
        <w:t xml:space="preserve">Котоличество. Незачет: Католицизм, католичество.</w:t>
      </w:r>
    </w:p>
    <w:p>
      <w:r>
        <w:rPr>
          <w:b/>
          <w:bCs/>
        </w:rPr>
        <w:t xml:space="preserve">Комментарий: </w:t>
      </w:r>
      <w:r>
        <w:t xml:space="preserve">Розданное слово можно перевести как "и (от) кота" (felis — (лат.) кот), оно напоминает известное добавление к Никео-Цареградскому символу веры filioque (и от сына), сделанному Римской католической церковью и породившему теологические споры об исхождении Святого духа.</w:t>
      </w:r>
    </w:p>
    <w:p>
      <w:r>
        <w:rPr>
          <w:b/>
          <w:bCs/>
        </w:rPr>
        <w:t xml:space="preserve">Источники: </w:t>
      </w:r>
      <w:r>
        <w:t xml:space="preserve">1. http://absurdopedia.wikia.com/wiki/Котолицизм
2. http://ru.wikipedia.org/wiki/Католицизм</w:t>
      </w:r>
    </w:p>
    <w:p>
      <w:r>
        <w:rPr>
          <w:b/>
          <w:bCs/>
        </w:rPr>
        <w:t xml:space="preserve">Автор: </w:t>
      </w:r>
      <w:r>
        <w:t xml:space="preserve">Денис Лагутин</w:t>
      </w:r>
    </w:p>
    <w:p/>
    <w:p>
      <w:pPr>
        <w:pStyle w:val="Heading3"/>
      </w:pPr>
      <w:r>
        <w:t xml:space="preserve">Вопрос 10</w:t>
      </w:r>
    </w:p>
    <w:p>
      <w:r>
        <w:t xml:space="preserve">В японском языке для передачи природных или искусственных звуков используются двойные слова. Например, чу-чу — это писк мыши. Через минуту напишите как по-японски обозначается треск электрического разряда.</w:t>
      </w:r>
    </w:p>
    <w:p>
      <w:r>
        <w:rPr>
          <w:b/>
          <w:bCs/>
        </w:rPr>
        <w:t xml:space="preserve">Ответ: </w:t>
      </w:r>
      <w:r>
        <w:t xml:space="preserve">ПИка-пИка.</w:t>
      </w:r>
    </w:p>
    <w:p>
      <w:r>
        <w:rPr>
          <w:b/>
          <w:bCs/>
        </w:rPr>
        <w:t xml:space="preserve">Комментарий: </w:t>
      </w:r>
      <w:r>
        <w:t xml:space="preserve">"Пика-пика" — звук, издаваемый Пикачу — желтой электрической мышью из аниме "Покемоны". "Чу-чу", как было сказано ранее, — писк мыши.</w:t>
      </w:r>
    </w:p>
    <w:p>
      <w:r>
        <w:rPr>
          <w:b/>
          <w:bCs/>
        </w:rPr>
        <w:t xml:space="preserve">Источники: </w:t>
      </w:r>
      <w:r>
        <w:t xml:space="preserve">1. http://www.animekazan.net/index.php?ind=reviews&amp;op=entry_view&amp;iden=3
2. http://www.mk.ru/editions/bulvar/article/2001/01/22/113841_kratkiy-kurs-vvedeniya-v-pokemonologiyu.html</w:t>
      </w:r>
    </w:p>
    <w:p>
      <w:r>
        <w:rPr>
          <w:b/>
          <w:bCs/>
        </w:rPr>
        <w:t xml:space="preserve">Автор: </w:t>
      </w:r>
      <w:r>
        <w:t xml:space="preserve">Алексей Иконников</w:t>
      </w:r>
    </w:p>
    <w:p/>
    <w:p>
      <w:pPr>
        <w:pStyle w:val="Heading3"/>
      </w:pPr>
      <w:r>
        <w:t xml:space="preserve">Вопрос 11</w:t>
      </w:r>
    </w:p>
    <w:p>
      <w:r>
        <w:t xml:space="preserve">Герой Сола Беллоу говорит о том, что ужас заставляет обращать внимание на мельчайшие детали обыденности. Какое произведение он упоминает, вспоминая о светлых с проседью волосах, крысином хвосте косички и осколке роговой гребенки?</w:t>
      </w:r>
    </w:p>
    <w:p>
      <w:r>
        <w:rPr>
          <w:b/>
          <w:bCs/>
        </w:rPr>
        <w:t xml:space="preserve">Ответ: </w:t>
      </w:r>
      <w:r>
        <w:t xml:space="preserve">"Преступление и наказание".</w:t>
      </w:r>
    </w:p>
    <w:p>
      <w:r>
        <w:rPr>
          <w:b/>
          <w:bCs/>
        </w:rPr>
        <w:t xml:space="preserve">Комментарий: </w:t>
      </w:r>
      <w:r>
        <w:t xml:space="preserve">Вид головы убиенной старухи-процентщицы после совершённого Раскольниковым преступления.</w:t>
      </w:r>
    </w:p>
    <w:p>
      <w:r>
        <w:rPr>
          <w:b/>
          <w:bCs/>
        </w:rPr>
        <w:t xml:space="preserve">Источники: </w:t>
      </w:r>
      <w:r>
        <w:t xml:space="preserve">С. Беллоу. Планета мистера Сэмлера. — М.: АСТ, 2000. — С. 15.</w:t>
      </w:r>
    </w:p>
    <w:p>
      <w:r>
        <w:rPr>
          <w:b/>
          <w:bCs/>
        </w:rPr>
        <w:t xml:space="preserve">Автор: </w:t>
      </w:r>
      <w:r>
        <w:t xml:space="preserve">Константин Смолий</w:t>
      </w:r>
    </w:p>
    <w:p/>
    <w:p>
      <w:pPr>
        <w:pStyle w:val="Heading3"/>
      </w:pPr>
      <w:r>
        <w:t xml:space="preserve">Вопрос 12</w:t>
      </w:r>
    </w:p>
    <w:p>
      <w:r>
        <w:t xml:space="preserve">По версии героя Вэл МакдЕрмид, в XX веке в НЕГО воплотился Томас Торквемада. Назовите его фамилию, которую вы сегодня уже слышали.</w:t>
      </w:r>
    </w:p>
    <w:p>
      <w:r>
        <w:rPr>
          <w:b/>
          <w:bCs/>
        </w:rPr>
        <w:t xml:space="preserve">Ответ: </w:t>
      </w:r>
      <w:r>
        <w:t xml:space="preserve">(Джозеф) Маккарти.</w:t>
      </w:r>
    </w:p>
    <w:p>
      <w:r>
        <w:rPr>
          <w:b/>
          <w:bCs/>
        </w:rPr>
        <w:t xml:space="preserve">Комментарий: </w:t>
      </w:r>
      <w:r>
        <w:t xml:space="preserve">Еще один "охотник на ведьм". "Если такая штука, как реинкарнация, существует, подумал Кит, не исключено, что Торквемада воплотился в сенатора Джо Маккарти". Фамилию Маккарти вы действительно сегодня слышали, правда, принадлежала она другому человеку.</w:t>
      </w:r>
    </w:p>
    <w:p>
      <w:r>
        <w:rPr>
          <w:b/>
          <w:bCs/>
        </w:rPr>
        <w:t xml:space="preserve">Источники: </w:t>
      </w:r>
      <w:r>
        <w:t xml:space="preserve">http://bookz.ru/authors/vel-makdermid/ohota-za_079/page-3-ohota-za_079.html</w:t>
      </w:r>
    </w:p>
    <w:p>
      <w:r>
        <w:rPr>
          <w:b/>
          <w:bCs/>
        </w:rPr>
        <w:t xml:space="preserve">Автор: </w:t>
      </w:r>
      <w:r>
        <w:t xml:space="preserve">Денис Лагутин</w:t>
      </w:r>
    </w:p>
    <w:p/>
    <w:p>
      <w:pPr>
        <w:pStyle w:val="Heading2"/>
      </w:pPr>
      <w:r>
        <w:t xml:space="preserve">Тур 2</w:t>
      </w:r>
    </w:p>
    <w:p>
      <w:r>
        <w:rPr>
          <w:b/>
          <w:bCs/>
        </w:rPr>
        <w:t xml:space="preserve">Редакторы: </w:t>
      </w:r>
      <w:r>
        <w:t xml:space="preserve">Денис Лагутин, Евгений Дёмин, Вадим Мартынов</w:t>
      </w:r>
    </w:p>
    <w:p/>
    <w:p>
      <w:pPr>
        <w:pStyle w:val="Heading3"/>
      </w:pPr>
      <w:r>
        <w:t xml:space="preserve">Вопрос 1</w:t>
      </w:r>
    </w:p>
    <w:p>
      <w:r>
        <w:t xml:space="preserve">Раздаточный материал: [</w:t>
      </w:r>
    </w:p>
    <w:p>
      <w:r>
        <w:t xml:space="preserve">Первый учебник, который не учит.
Студия Design to Business закончила работу над книгой "Финансовая
грамота". Издание открывает серию пособий по личным финансам, издаваемых
под эгидой Российской экономической школы при поддержке Citi Foundation.
Это первый в истории нашей страны путеводитель по финансам, выпущенный в
формате полноценного учебника: интересного и доступного.</w:t>
      </w:r>
    </w:p>
    <w:p>
      <w:r>
        <w:t xml:space="preserve">]</w:t>
      </w:r>
    </w:p>
    <w:p>
      <w:r>
        <w:t xml:space="preserve">[Вместе с раздаткой каждая команда получает деньги.]
В розданном тексте мы пропустили четыре слова. Через минуту напишите последние два из них.</w:t>
      </w:r>
    </w:p>
    <w:p>
      <w:r>
        <w:rPr>
          <w:b/>
          <w:bCs/>
        </w:rPr>
        <w:t xml:space="preserve">Ответ: </w:t>
      </w:r>
      <w:r>
        <w:t xml:space="preserve">Помогает материально.</w:t>
      </w:r>
    </w:p>
    <w:p>
      <w:r>
        <w:rPr>
          <w:b/>
          <w:bCs/>
        </w:rPr>
        <w:t xml:space="preserve">Комментарий: </w:t>
      </w:r>
      <w:r>
        <w:t xml:space="preserve">Первый учебник, который не учит жить, а помогает материально. А перед чтением вопроса командам материально помогли мы. :-)</w:t>
      </w:r>
    </w:p>
    <w:p>
      <w:r>
        <w:rPr>
          <w:b/>
          <w:bCs/>
        </w:rPr>
        <w:t xml:space="preserve">Источники: </w:t>
      </w:r>
      <w:r>
        <w:t xml:space="preserve">http://www.sostav.ru/news/2010/01/20/v1/</w:t>
      </w:r>
    </w:p>
    <w:p>
      <w:r>
        <w:rPr>
          <w:b/>
          <w:bCs/>
        </w:rPr>
        <w:t xml:space="preserve">Автор: </w:t>
      </w:r>
      <w:r>
        <w:t xml:space="preserve">Серафим Шибанов, Денис Лагутин</w:t>
      </w:r>
    </w:p>
    <w:p/>
    <w:p>
      <w:pPr>
        <w:pStyle w:val="Heading3"/>
      </w:pPr>
      <w:r>
        <w:t xml:space="preserve">Вопрос 2</w:t>
      </w:r>
    </w:p>
    <w:p>
      <w:r>
        <w:t xml:space="preserve">В одном стихотворении Николая Гумилева есть слова "твои я целую колена". Тот, кто упоминается в названии этого стихотворения, является заглавным персонажем произведения XVII века. Назовите автора этого произведения.</w:t>
      </w:r>
    </w:p>
    <w:p>
      <w:r>
        <w:rPr>
          <w:b/>
          <w:bCs/>
        </w:rPr>
        <w:t xml:space="preserve">Ответ: </w:t>
      </w:r>
      <w:r>
        <w:t xml:space="preserve">Рембрандт.</w:t>
      </w:r>
    </w:p>
    <w:p>
      <w:r>
        <w:rPr>
          <w:b/>
          <w:bCs/>
        </w:rPr>
        <w:t xml:space="preserve">Комментарий: </w:t>
      </w:r>
      <w:r>
        <w:t xml:space="preserve">Речь в вопросе идет о блудном сыне.</w:t>
      </w:r>
    </w:p>
    <w:p>
      <w:r>
        <w:rPr>
          <w:b/>
          <w:bCs/>
        </w:rPr>
        <w:t xml:space="preserve">Источники: </w:t>
      </w:r>
      <w:r>
        <w:t xml:space="preserve">1. Н. Гумилев. Стихотворения и поэмы. — Волгоград: Нижне-Волжское
книжное издательство, 1988. — С. 50.
2. http://www.arthistory.ru/rembrant2.htm</w:t>
      </w:r>
    </w:p>
    <w:p>
      <w:r>
        <w:rPr>
          <w:b/>
          <w:bCs/>
        </w:rPr>
        <w:t xml:space="preserve">Автор: </w:t>
      </w:r>
      <w:r>
        <w:t xml:space="preserve">Константин Смолий</w:t>
      </w:r>
    </w:p>
    <w:p/>
    <w:p>
      <w:pPr>
        <w:pStyle w:val="Heading3"/>
      </w:pPr>
      <w:r>
        <w:t xml:space="preserve">Вопрос 3</w:t>
      </w:r>
    </w:p>
    <w:p>
      <w:r>
        <w:t xml:space="preserve">Интернет-пользователь elena62 к НИМ для мужчин относит: чистые и глаженые вещи, наличие возможности адюльтера, возможность совместного просмотра телевизора и еще дюжину других. "ОНИ" присутствуют в списке литературы курса "История европейского феминизма" на сайте Тверского центра женской истории и гендерных исследований. Назовите их тремя словами.</w:t>
      </w:r>
    </w:p>
    <w:p>
      <w:r>
        <w:rPr>
          <w:b/>
          <w:bCs/>
        </w:rPr>
        <w:t xml:space="preserve">Ответ: </w:t>
      </w:r>
      <w:r>
        <w:t xml:space="preserve">Пятнадцать радостей брака.</w:t>
      </w:r>
    </w:p>
    <w:p>
      <w:r>
        <w:rPr>
          <w:b/>
          <w:bCs/>
        </w:rPr>
        <w:t xml:space="preserve">Комментарий: </w:t>
      </w:r>
      <w:r>
        <w:t xml:space="preserve">"Пятнадцать радостей брака" — памятник французской городской литературы позднего Средневековья, примыкающий к антифеминистской традиции средневековой литературы.</w:t>
      </w:r>
    </w:p>
    <w:p>
      <w:r>
        <w:rPr>
          <w:b/>
          <w:bCs/>
        </w:rPr>
        <w:t xml:space="preserve">Источники: </w:t>
      </w:r>
      <w:r>
        <w:t xml:space="preserve">1. http://blogs.yandex.ru/cachedcopy.xml?f=c34173b27f281f3c218555e17d788a13&amp;i=16&amp;m=http://http://www.24open.ru/elena62/blog/190254/
2. http://www.tvergenderstudies.ru/pbpr002r.htm</w:t>
      </w:r>
    </w:p>
    <w:p>
      <w:r>
        <w:rPr>
          <w:b/>
          <w:bCs/>
        </w:rPr>
        <w:t xml:space="preserve">Автор: </w:t>
      </w:r>
      <w:r>
        <w:t xml:space="preserve">Денис Лагутин</w:t>
      </w:r>
    </w:p>
    <w:p/>
    <w:p>
      <w:pPr>
        <w:pStyle w:val="Heading3"/>
      </w:pPr>
      <w:r>
        <w:t xml:space="preserve">Вопрос 4</w:t>
      </w:r>
    </w:p>
    <w:p>
      <w:r>
        <w:t xml:space="preserve">Его первое опубликованное произведение, комедия "Евнух", являлась переработкой одноименного сочинения Теренция. Впоследствии, при создании некоторых других своих произведений ОН использовал сюжеты фаблиО, небольших поучительных стихотворных новелл. А при написании "Сказок" черпал вдохновение у Боккаччо. Назовите его.</w:t>
      </w:r>
    </w:p>
    <w:p>
      <w:r>
        <w:rPr>
          <w:b/>
          <w:bCs/>
        </w:rPr>
        <w:t xml:space="preserve">Ответ: </w:t>
      </w:r>
      <w:r>
        <w:t xml:space="preserve">(Жан де) Лафонтен.</w:t>
      </w:r>
    </w:p>
    <w:p>
      <w:r>
        <w:rPr>
          <w:b/>
          <w:bCs/>
        </w:rPr>
        <w:t xml:space="preserve">Комментарий: </w:t>
      </w:r>
      <w:r>
        <w:t xml:space="preserve">Не только Крылов вдохновлялся чужими сюжетами. :-) Этимологически фаблиО и басни (fable) связаны, да и по сути — одно и то же.</w:t>
      </w:r>
    </w:p>
    <w:p>
      <w:r>
        <w:rPr>
          <w:b/>
          <w:bCs/>
        </w:rPr>
        <w:t xml:space="preserve">Источники: </w:t>
      </w:r>
      <w:r>
        <w:t xml:space="preserve">1. http://ru.wikipedia.org/wiki/Фаблио
2. http://ru.wikipedia.org/wiki/Лафонтен,_Жан_де</w:t>
      </w:r>
    </w:p>
    <w:p>
      <w:r>
        <w:rPr>
          <w:b/>
          <w:bCs/>
        </w:rPr>
        <w:t xml:space="preserve">Автор: </w:t>
      </w:r>
      <w:r>
        <w:t xml:space="preserve">Денис Лагутин</w:t>
      </w:r>
    </w:p>
    <w:p/>
    <w:p>
      <w:pPr>
        <w:pStyle w:val="Heading3"/>
      </w:pPr>
      <w:r>
        <w:t xml:space="preserve">Вопрос 5</w:t>
      </w:r>
    </w:p>
    <w:p>
      <w:r>
        <w:t xml:space="preserve">Одна из глав повести сценариста Александра Курляндского называется "Родительский дом, начало начал". Мы не просим вас воспроизвести вопрос, которым озаглавлена повесть, напишите топоним, упоминаемый в этом заглавии.</w:t>
      </w:r>
    </w:p>
    <w:p>
      <w:r>
        <w:rPr>
          <w:b/>
          <w:bCs/>
        </w:rPr>
        <w:t xml:space="preserve">Ответ: </w:t>
      </w:r>
      <w:r>
        <w:t xml:space="preserve">Таити.</w:t>
      </w:r>
    </w:p>
    <w:p>
      <w:r>
        <w:rPr>
          <w:b/>
          <w:bCs/>
        </w:rPr>
        <w:t xml:space="preserve">Комментарий: </w:t>
      </w:r>
      <w:r>
        <w:t xml:space="preserve">Полное название повести — "Вы не были на Таити?", и повествует она о приключениях блудного попугая Кеши. Песню "Родительский дом, начало начал" Кеша весьма колоритно исполнял в мультфильме.</w:t>
      </w:r>
    </w:p>
    <w:p>
      <w:r>
        <w:rPr>
          <w:b/>
          <w:bCs/>
        </w:rPr>
        <w:t xml:space="preserve">Источники: </w:t>
      </w:r>
      <w:r>
        <w:t xml:space="preserve">http://www.mirknig.com/knigi/deti/1181148675-vy-ne-byli-na-taiti.html</w:t>
      </w:r>
    </w:p>
    <w:p>
      <w:r>
        <w:rPr>
          <w:b/>
          <w:bCs/>
        </w:rPr>
        <w:t xml:space="preserve">Автор: </w:t>
      </w:r>
      <w:r>
        <w:t xml:space="preserve">Антон Минкин</w:t>
      </w:r>
    </w:p>
    <w:p/>
    <w:p>
      <w:pPr>
        <w:pStyle w:val="Heading3"/>
      </w:pPr>
      <w:r>
        <w:t xml:space="preserve">Вопрос 6</w:t>
      </w:r>
    </w:p>
    <w:p>
      <w:r>
        <w:t xml:space="preserve">Фильм "Дневной Дозор" в свое время вызвал много восторженных отзывов. Например, Леонид Ярмольник однажды признался: "Пока не посмотрел, но уверен, там все хорошо". Публицист Александр Тарасов по этому поводу иронично замечает, что это большой шаг вперед. Назовите фамилию человека, которого он при этом упоминает.</w:t>
      </w:r>
    </w:p>
    <w:p>
      <w:r>
        <w:rPr>
          <w:b/>
          <w:bCs/>
        </w:rPr>
        <w:t xml:space="preserve">Ответ: </w:t>
      </w:r>
      <w:r>
        <w:t xml:space="preserve">Пастернак.</w:t>
      </w:r>
    </w:p>
    <w:p>
      <w:r>
        <w:rPr>
          <w:b/>
          <w:bCs/>
        </w:rPr>
        <w:t xml:space="preserve">Комментарий: </w:t>
      </w:r>
      <w:r>
        <w:t xml:space="preserve">Тарасов обыгрывает эпизод травли Б. Пастернака, когда широкую известность получила фраза "Пастернака не читал, но осуждаю". А одобрять фильм, не посмотрев его, все-таки большой шаг вперед.</w:t>
      </w:r>
    </w:p>
    <w:p>
      <w:r>
        <w:rPr>
          <w:b/>
          <w:bCs/>
        </w:rPr>
        <w:t xml:space="preserve">Источники: </w:t>
      </w:r>
      <w:r>
        <w:t xml:space="preserve">http://www.scepsis.ru/library/id_1895.html/</w:t>
      </w:r>
    </w:p>
    <w:p>
      <w:r>
        <w:rPr>
          <w:b/>
          <w:bCs/>
        </w:rPr>
        <w:t xml:space="preserve">Автор: </w:t>
      </w:r>
      <w:r>
        <w:t xml:space="preserve">Константин Смолий</w:t>
      </w:r>
    </w:p>
    <w:p/>
    <w:p>
      <w:pPr>
        <w:pStyle w:val="Heading3"/>
      </w:pPr>
      <w:r>
        <w:t xml:space="preserve">Вопрос 7</w:t>
      </w:r>
    </w:p>
    <w:p>
      <w:r>
        <w:t xml:space="preserve">Внимание, цитата!
"- Неужели нельзя, — молил он весь мир, себя, служащего, Машину, — вернуть ее туда, оживить ее? Неужели нельзя начать все сначала? Может быть... Он лежал неподвижно. Лежал, закрыв глаза, дрожа, и ждал. Он отчетливо слышал тяжелое дыхание Тревиса, слышал, как Тревис поднимает ружье и нажимает курок".
Ответьте тремя словами, что случилось сразу после описываемых событий.</w:t>
      </w:r>
    </w:p>
    <w:p>
      <w:r>
        <w:rPr>
          <w:b/>
          <w:bCs/>
        </w:rPr>
        <w:t xml:space="preserve">Ответ: </w:t>
      </w:r>
      <w:r>
        <w:t xml:space="preserve">И грянул гром.</w:t>
      </w:r>
    </w:p>
    <w:p>
      <w:r>
        <w:rPr>
          <w:b/>
          <w:bCs/>
        </w:rPr>
        <w:t xml:space="preserve">Источники: </w:t>
      </w:r>
      <w:r>
        <w:t xml:space="preserve">Рэй Брэдбери. И грянул гром. http://www.2lib.ru/getbook/1611.html</w:t>
      </w:r>
    </w:p>
    <w:p>
      <w:r>
        <w:rPr>
          <w:b/>
          <w:bCs/>
        </w:rPr>
        <w:t xml:space="preserve">Автор: </w:t>
      </w:r>
      <w:r>
        <w:t xml:space="preserve">Вадим Мартынов</w:t>
      </w:r>
    </w:p>
    <w:p/>
    <w:p>
      <w:pPr>
        <w:pStyle w:val="Heading3"/>
      </w:pPr>
      <w:r>
        <w:t xml:space="preserve">Вопрос 8</w:t>
      </w:r>
    </w:p>
    <w:p>
      <w:r>
        <w:t xml:space="preserve">В пьесе драматурга екатерининской эпохи Якова Княжнина в числе действующих лиц значились Пантелей и Провор. Ответьте тремя словами, переложением какой комедии была эта пьеса.</w:t>
      </w:r>
    </w:p>
    <w:p>
      <w:r>
        <w:rPr>
          <w:b/>
          <w:bCs/>
        </w:rPr>
        <w:t xml:space="preserve">Ответ: </w:t>
      </w:r>
      <w:r>
        <w:t xml:space="preserve">"Слуга двух господ".</w:t>
      </w:r>
    </w:p>
    <w:p>
      <w:r>
        <w:rPr>
          <w:b/>
          <w:bCs/>
        </w:rPr>
        <w:t xml:space="preserve">Зачёт: </w:t>
      </w:r>
      <w:r>
        <w:t xml:space="preserve">"Слуга двух хозяев".</w:t>
      </w:r>
    </w:p>
    <w:p>
      <w:r>
        <w:rPr>
          <w:b/>
          <w:bCs/>
        </w:rPr>
        <w:t xml:space="preserve">Комментарий: </w:t>
      </w:r>
      <w:r>
        <w:t xml:space="preserve">Пантелей — Панталоне, Провор — Труффальдино. В общем-то, эти маски являются традиционными для Commedia dell'arte, и мы отдаем себе отчет в том, что выбрать правильный ответ из множества известных сюжетов нелегко. Но все-таки можно. Произведения Гоцци правильнее называть сказками, а не комедиями, а у Гольдони нам не удалось найти другой комедии с названием из трех слов.</w:t>
      </w:r>
    </w:p>
    <w:p>
      <w:r>
        <w:rPr>
          <w:b/>
          <w:bCs/>
        </w:rPr>
        <w:t xml:space="preserve">Источники: </w:t>
      </w:r>
      <w:r>
        <w:t xml:space="preserve">http://az.lib.ru/d/dzhiwelegow_a_k/text_0020.shtml</w:t>
      </w:r>
    </w:p>
    <w:p>
      <w:r>
        <w:rPr>
          <w:b/>
          <w:bCs/>
        </w:rPr>
        <w:t xml:space="preserve">Автор: </w:t>
      </w:r>
      <w:r>
        <w:t xml:space="preserve">Алексей Гноевых</w:t>
      </w:r>
    </w:p>
    <w:p/>
    <w:p>
      <w:pPr>
        <w:pStyle w:val="Heading3"/>
      </w:pPr>
      <w:r>
        <w:t xml:space="preserve">Вопрос 9</w:t>
      </w:r>
    </w:p>
    <w:p>
      <w:r>
        <w:t xml:space="preserve">В оригинале этого произведения фигурирует полшиллинга. То, что знакомо нам по русскому переводу, — скорее, сотая часть шиллинга. А кто автор этого произведения?</w:t>
      </w:r>
    </w:p>
    <w:p>
      <w:r>
        <w:rPr>
          <w:b/>
          <w:bCs/>
        </w:rPr>
        <w:t xml:space="preserve">Ответ: </w:t>
      </w:r>
      <w:r>
        <w:t xml:space="preserve">Сомерсет Моэм.</w:t>
      </w:r>
    </w:p>
    <w:p>
      <w:r>
        <w:rPr>
          <w:b/>
          <w:bCs/>
        </w:rPr>
        <w:t xml:space="preserve">Комментарий: </w:t>
      </w:r>
      <w:r>
        <w:t xml:space="preserve">"Луна и грош" в оригинале называется "The Moon and sixpence". Английский шестипенсовик — это и есть полшиллинга. А в австрийском шиллинге, существовавшем с 1924 по 2001 гг. (во время аншлюса заменен рейхсмаркой) было ровно 100 грошей.</w:t>
      </w:r>
    </w:p>
    <w:p>
      <w:r>
        <w:rPr>
          <w:b/>
          <w:bCs/>
        </w:rPr>
        <w:t xml:space="preserve">Источники: </w:t>
      </w:r>
      <w:r>
        <w:t xml:space="preserve">1. W.S. Maugham "The Moon and sixpence".
2. http://ru.wikipedia.org/wiki/Шиллинг_(Австрия)
3. http://ru.wikipedia.org/wiki/Шиллинг_(английская_монета)</w:t>
      </w:r>
    </w:p>
    <w:p>
      <w:r>
        <w:rPr>
          <w:b/>
          <w:bCs/>
        </w:rPr>
        <w:t xml:space="preserve">Автор: </w:t>
      </w:r>
      <w:r>
        <w:t xml:space="preserve">Валерий Чернов</w:t>
      </w:r>
    </w:p>
    <w:p/>
    <w:p>
      <w:pPr>
        <w:pStyle w:val="Heading3"/>
      </w:pPr>
      <w:r>
        <w:t xml:space="preserve">Вопрос 10</w:t>
      </w:r>
    </w:p>
    <w:p>
      <w:r>
        <w:t xml:space="preserve">Это поистине интернациональное изобретение. Придуманный в Швейцарии "замОк РАппана" усовершенствовал и сделал всемирно знаменитым уроженец Аргентины. А под каким названием нам известен этот последний вариант?</w:t>
      </w:r>
    </w:p>
    <w:p>
      <w:r>
        <w:rPr>
          <w:b/>
          <w:bCs/>
        </w:rPr>
        <w:t xml:space="preserve">Ответ: </w:t>
      </w:r>
      <w:r>
        <w:t xml:space="preserve">Катеначчо.</w:t>
      </w:r>
    </w:p>
    <w:p>
      <w:r>
        <w:rPr>
          <w:b/>
          <w:bCs/>
        </w:rPr>
        <w:t xml:space="preserve">Комментарий: </w:t>
      </w:r>
      <w:r>
        <w:t xml:space="preserve">Работавший в Швейцарии австрийский футбольный тренер Карл Раппан придумал оборонительную схему, которую называли "замком Раппана", "болтом" или "цепью". Тренер миланского "Интернационале" Эленио Эррера доработал идею Раппана, и получилась схема "катеначчо" (в переводе с итальянского — "висячий замок").</w:t>
      </w:r>
    </w:p>
    <w:p>
      <w:r>
        <w:rPr>
          <w:b/>
          <w:bCs/>
        </w:rPr>
        <w:t xml:space="preserve">Источники: </w:t>
      </w:r>
      <w:r>
        <w:t xml:space="preserve">1. http://www.sports.ru/tribuna/blogs/calcio_stupendo/41078.html
2. http://ru.wikipedia.org/wiki/Раппан,_Карл
3. http://ru.wikipedia.org/wiki/Катеначчо</w:t>
      </w:r>
    </w:p>
    <w:p>
      <w:r>
        <w:rPr>
          <w:b/>
          <w:bCs/>
        </w:rPr>
        <w:t xml:space="preserve">Автор: </w:t>
      </w:r>
      <w:r>
        <w:t xml:space="preserve">Евгений Дёмин</w:t>
      </w:r>
    </w:p>
    <w:p/>
    <w:p>
      <w:pPr>
        <w:pStyle w:val="Heading3"/>
      </w:pPr>
      <w:r>
        <w:t xml:space="preserve">Вопрос 11</w:t>
      </w:r>
    </w:p>
    <w:p>
      <w:r>
        <w:t xml:space="preserve">Есть версия, что ЕГО подвиг был хорошо спланирован, и, в качестве меры предосторожности, ЕГО товарищам просто отключили подачу воздуха. Кто этот человек?</w:t>
      </w:r>
    </w:p>
    <w:p>
      <w:r>
        <w:rPr>
          <w:b/>
          <w:bCs/>
        </w:rPr>
        <w:t xml:space="preserve">Ответ: </w:t>
      </w:r>
      <w:r>
        <w:t xml:space="preserve">Стаханов.</w:t>
      </w:r>
    </w:p>
    <w:p>
      <w:r>
        <w:rPr>
          <w:b/>
          <w:bCs/>
        </w:rPr>
        <w:t xml:space="preserve">Комментарий: </w:t>
      </w:r>
      <w:r>
        <w:t xml:space="preserve">Он только вырубал уголь, а грузили, откатывали и крепили забой прочие члены бригады. А чтобы ни у кого не возникало искушения порубить самому, сжатый воздух подавали только на отбойный молоток Стаханова.</w:t>
      </w:r>
    </w:p>
    <w:p>
      <w:r>
        <w:rPr>
          <w:b/>
          <w:bCs/>
        </w:rPr>
        <w:t xml:space="preserve">Источники: </w:t>
      </w:r>
      <w:r>
        <w:t xml:space="preserve">Е.Ф. Рог. Люди-бренды. — М.: Астрель, Олимп, 2009. — С. 222-223.</w:t>
      </w:r>
    </w:p>
    <w:p>
      <w:r>
        <w:rPr>
          <w:b/>
          <w:bCs/>
        </w:rPr>
        <w:t xml:space="preserve">Автор: </w:t>
      </w:r>
      <w:r>
        <w:t xml:space="preserve">Евгений Дёмин</w:t>
      </w:r>
    </w:p>
    <w:p/>
    <w:p>
      <w:pPr>
        <w:pStyle w:val="Heading3"/>
      </w:pPr>
      <w:r>
        <w:t xml:space="preserve">Вопрос 12</w:t>
      </w:r>
    </w:p>
    <w:p>
      <w:r>
        <w:t xml:space="preserve">После того как Пакистан получил независимость, бизнесмен Ахмед Синай, герой романа Салмана Рушди, внезапно заболел. Он страдал от пониженной температуры и никак не мог согреться, когда правительство Индии СДЕЛАЛО ЭТО. А что именно?</w:t>
      </w:r>
    </w:p>
    <w:p>
      <w:r>
        <w:rPr>
          <w:b/>
          <w:bCs/>
        </w:rPr>
        <w:t xml:space="preserve">Ответ: </w:t>
      </w:r>
      <w:r>
        <w:t xml:space="preserve">Заморозило его счета.</w:t>
      </w:r>
    </w:p>
    <w:p>
      <w:r>
        <w:rPr>
          <w:b/>
          <w:bCs/>
        </w:rPr>
        <w:t xml:space="preserve">Зачёт: </w:t>
      </w:r>
      <w:r>
        <w:t xml:space="preserve">По смыслу.</w:t>
      </w:r>
    </w:p>
    <w:p>
      <w:r>
        <w:rPr>
          <w:b/>
          <w:bCs/>
        </w:rPr>
        <w:t xml:space="preserve">Источники: </w:t>
      </w:r>
      <w:r>
        <w:t xml:space="preserve">Салман Рушди. Дети полуночи. — СПб.: Лимбус-Пресс, 2006.</w:t>
      </w:r>
    </w:p>
    <w:p>
      <w:r>
        <w:rPr>
          <w:b/>
          <w:bCs/>
        </w:rPr>
        <w:t xml:space="preserve">Автор: </w:t>
      </w:r>
      <w:r>
        <w:t xml:space="preserve">Наталья Беренкова</w:t>
      </w:r>
    </w:p>
    <w:p/>
    <w:p>
      <w:pPr>
        <w:pStyle w:val="Heading2"/>
      </w:pPr>
      <w:r>
        <w:t xml:space="preserve">Тур 3</w:t>
      </w:r>
    </w:p>
    <w:p>
      <w:r>
        <w:rPr>
          <w:b/>
          <w:bCs/>
        </w:rPr>
        <w:t xml:space="preserve">Редакторы: </w:t>
      </w:r>
      <w:r>
        <w:t xml:space="preserve">Денис Лагутин, Евгений Дёмин, Вадим Мартынов</w:t>
      </w:r>
    </w:p>
    <w:p/>
    <w:p>
      <w:pPr>
        <w:pStyle w:val="Heading3"/>
      </w:pPr>
      <w:r>
        <w:t xml:space="preserve">Вопрос 1</w:t>
      </w:r>
    </w:p>
    <w:p>
      <w:r>
        <w:t xml:space="preserve">"ОНИ" — название романа, в подзаголовке которого упоминается топоним Саскуиханна. Объединение других ИХ в Болгарии называлось "Септемврийче". Кто же ОНИ?</w:t>
      </w:r>
    </w:p>
    <w:p>
      <w:r>
        <w:rPr>
          <w:b/>
          <w:bCs/>
        </w:rPr>
        <w:t xml:space="preserve">Ответ: </w:t>
      </w:r>
      <w:r>
        <w:t xml:space="preserve">Пионеры.</w:t>
      </w:r>
    </w:p>
    <w:p>
      <w:r>
        <w:rPr>
          <w:b/>
          <w:bCs/>
        </w:rPr>
        <w:t xml:space="preserve">Комментарий: </w:t>
      </w:r>
      <w:r>
        <w:t xml:space="preserve">Речь идет о романе Купера "Пионеры" и о членах детской болгарской организации: в Болгарии революция произошла в сентябре, и пионеры там звались сентябрятами.</w:t>
      </w:r>
    </w:p>
    <w:p>
      <w:r>
        <w:rPr>
          <w:b/>
          <w:bCs/>
        </w:rPr>
        <w:t xml:space="preserve">Источники: </w:t>
      </w:r>
      <w:r>
        <w:t xml:space="preserve">1. http://en.wikipedia.org/wiki/The_Pioneers_(novel)
2. http://ru.wikipedia.org/wiki/Пионерское_движение</w:t>
      </w:r>
    </w:p>
    <w:p>
      <w:r>
        <w:rPr>
          <w:b/>
          <w:bCs/>
        </w:rPr>
        <w:t xml:space="preserve">Автор: </w:t>
      </w:r>
      <w:r>
        <w:t xml:space="preserve">Команда Купим Волосы</w:t>
      </w:r>
    </w:p>
    <w:p/>
    <w:p>
      <w:pPr>
        <w:pStyle w:val="Heading3"/>
      </w:pPr>
      <w:r>
        <w:t xml:space="preserve">Вопрос 2</w:t>
      </w:r>
    </w:p>
    <w:p>
      <w:r>
        <w:t xml:space="preserve">С кем в 1828 году соперники сравнили непокладистого Эндрю Джексона?</w:t>
      </w:r>
    </w:p>
    <w:p>
      <w:r>
        <w:rPr>
          <w:b/>
          <w:bCs/>
        </w:rPr>
        <w:t xml:space="preserve">Ответ: </w:t>
      </w:r>
      <w:r>
        <w:t xml:space="preserve">С ослом.</w:t>
      </w:r>
    </w:p>
    <w:p>
      <w:r>
        <w:rPr>
          <w:b/>
          <w:bCs/>
        </w:rPr>
        <w:t xml:space="preserve">Комментарий: </w:t>
      </w:r>
      <w:r>
        <w:t xml:space="preserve">Вскоре осел стал символом Демократической партии США. Джексон — президент с 20-долларовой купюры.</w:t>
      </w:r>
    </w:p>
    <w:p>
      <w:r>
        <w:rPr>
          <w:b/>
          <w:bCs/>
        </w:rPr>
        <w:t xml:space="preserve">Источники: </w:t>
      </w:r>
      <w:r>
        <w:t xml:space="preserve">"Вокруг света", апрель 2007 г. — С. 114.</w:t>
      </w:r>
    </w:p>
    <w:p>
      <w:r>
        <w:rPr>
          <w:b/>
          <w:bCs/>
        </w:rPr>
        <w:t xml:space="preserve">Автор: </w:t>
      </w:r>
      <w:r>
        <w:t xml:space="preserve">Максим Рябков</w:t>
      </w:r>
    </w:p>
    <w:p/>
    <w:p>
      <w:pPr>
        <w:pStyle w:val="Heading3"/>
      </w:pPr>
      <w:r>
        <w:t xml:space="preserve">Вопрос 3</w:t>
      </w:r>
    </w:p>
    <w:p>
      <w:r>
        <w:t xml:space="preserve">У Даля ОНИ названы "кондитерскими". Есть основания полагать, что в 1880-х ИХ услуги обычно стоили 25 рублей. Современные ОНИ обходятся куда дороже, и в ИХ число входят, например, Филипп Киркоров или Александр Маршал. Назовите ИХ двумя словами.</w:t>
      </w:r>
    </w:p>
    <w:p>
      <w:r>
        <w:rPr>
          <w:b/>
          <w:bCs/>
        </w:rPr>
        <w:t xml:space="preserve">Ответ: </w:t>
      </w:r>
      <w:r>
        <w:t xml:space="preserve">Свадебные генералы.</w:t>
      </w:r>
    </w:p>
    <w:p>
      <w:r>
        <w:rPr>
          <w:b/>
          <w:bCs/>
        </w:rPr>
        <w:t xml:space="preserve">Комментарий: </w:t>
      </w:r>
      <w:r>
        <w:t xml:space="preserve">Поскольку организацией свадебных банкетов занимались владельцы кондитерских, то и нанимаемых ими для почета генералов звали кондитерскими. У Чехова в рассказе "Свадьба с генералом" (1884) и водевиле "Свадьба" (1889) гонорар генерала равен 25 рублям. В современном русском языке словосочетание "свадебный генерал" означает специально приглашенную ради представительности мероприятия знаменитость.</w:t>
      </w:r>
    </w:p>
    <w:p>
      <w:r>
        <w:rPr>
          <w:b/>
          <w:bCs/>
        </w:rPr>
        <w:t xml:space="preserve">Источники: </w:t>
      </w:r>
      <w:r>
        <w:t xml:space="preserve">1. Генералъ. // В.И. Даль. Толковый словарь живого великорусского
языка. — М.: Русский язык, 2002. — Т. 1. — С. 348.
2. http://www.ilibrary.ru/text/967/p.1/index.html
3. http://lukianpovorotov.narod.ru/Folder_Chekhov/svadba_s_generalom.htm
4. http://www.gramota.ru/biblio/magazines/gramota/schwarzkopf/28_98
5. http://gazeta.aif.ru/online/superstar/30/02_01</w:t>
      </w:r>
    </w:p>
    <w:p>
      <w:r>
        <w:rPr>
          <w:b/>
          <w:bCs/>
        </w:rPr>
        <w:t xml:space="preserve">Автор: </w:t>
      </w:r>
      <w:r>
        <w:t xml:space="preserve">Алексей Кузенков</w:t>
      </w:r>
    </w:p>
    <w:p/>
    <w:p>
      <w:pPr>
        <w:pStyle w:val="Heading3"/>
      </w:pPr>
      <w:r>
        <w:t xml:space="preserve">Вопрос 4</w:t>
      </w:r>
    </w:p>
    <w:p>
      <w:r>
        <w:t xml:space="preserve">В эпизоде известного телесериала маленький мальчик долго не открывал дверь полицейскому, объясняя это тем, что значок и удостоверение могут быть поддельными. Но когда полицейский обращает внимание мальчика, смотрящего в глазок, на настоящую полицейскую ЕЕ, тот соглашается открыть дверь. Напишите название сериала.</w:t>
      </w:r>
    </w:p>
    <w:p>
      <w:r>
        <w:rPr>
          <w:b/>
          <w:bCs/>
        </w:rPr>
        <w:t xml:space="preserve">Ответ: </w:t>
      </w:r>
      <w:r>
        <w:t xml:space="preserve">"Комиссар Рекс".</w:t>
      </w:r>
    </w:p>
    <w:p>
      <w:r>
        <w:rPr>
          <w:b/>
          <w:bCs/>
        </w:rPr>
        <w:t xml:space="preserve">Комментарий: </w:t>
      </w:r>
      <w:r>
        <w:t xml:space="preserve">Полицейская собака. Комиссар Брандтнер указал на Рекса.</w:t>
      </w:r>
    </w:p>
    <w:p>
      <w:r>
        <w:rPr>
          <w:b/>
          <w:bCs/>
        </w:rPr>
        <w:t xml:space="preserve">Источники: </w:t>
      </w:r>
      <w:r>
        <w:t xml:space="preserve">В вопросе.</w:t>
      </w:r>
    </w:p>
    <w:p>
      <w:r>
        <w:rPr>
          <w:b/>
          <w:bCs/>
        </w:rPr>
        <w:t xml:space="preserve">Автор: </w:t>
      </w:r>
      <w:r>
        <w:t xml:space="preserve">Марина Бычкова</w:t>
      </w:r>
    </w:p>
    <w:p/>
    <w:p>
      <w:pPr>
        <w:pStyle w:val="Heading3"/>
      </w:pPr>
      <w:r>
        <w:t xml:space="preserve">Вопрос 5</w:t>
      </w:r>
    </w:p>
    <w:p>
      <w:r>
        <w:t xml:space="preserve">Изначально ОН должен была называться "Sea Witch" [Си Уич] — морская ведьма. Но такое название уже было, и, чтобы сохранить актуальность носовой фигуры, ОН получил название... Какое?</w:t>
      </w:r>
    </w:p>
    <w:p>
      <w:r>
        <w:rPr>
          <w:b/>
          <w:bCs/>
        </w:rPr>
        <w:t xml:space="preserve">Ответ: </w:t>
      </w:r>
      <w:r>
        <w:t xml:space="preserve">"Cutty Sark".</w:t>
      </w:r>
    </w:p>
    <w:p>
      <w:r>
        <w:rPr>
          <w:b/>
          <w:bCs/>
        </w:rPr>
        <w:t xml:space="preserve">Комментарий: </w:t>
      </w:r>
      <w:r>
        <w:t xml:space="preserve">Речь в вопросе идет о самом знаменитом "чайном клипере". "Sea Witch" — "морская ведьма" (англ.), а Катти Сарк ("короткая рубашка" — кельтск.) — персонаж шотландских сказаний и поэмы Бернса — ведьма в короткой рубашке, танцующая в полях.</w:t>
      </w:r>
    </w:p>
    <w:p>
      <w:r>
        <w:rPr>
          <w:b/>
          <w:bCs/>
        </w:rPr>
        <w:t xml:space="preserve">Источники: </w:t>
      </w:r>
      <w:r>
        <w:t xml:space="preserve">http://www.koshkindom.com.ua/html/see/kliper02.html</w:t>
      </w:r>
    </w:p>
    <w:p>
      <w:r>
        <w:rPr>
          <w:b/>
          <w:bCs/>
        </w:rPr>
        <w:t xml:space="preserve">Автор: </w:t>
      </w:r>
      <w:r>
        <w:t xml:space="preserve">Сергей Волков</w:t>
      </w:r>
    </w:p>
    <w:p/>
    <w:p>
      <w:pPr>
        <w:pStyle w:val="Heading3"/>
      </w:pPr>
      <w:r>
        <w:t xml:space="preserve">Вопрос 6</w:t>
      </w:r>
    </w:p>
    <w:p>
      <w:r>
        <w:t xml:space="preserve">Приглашение на юбилейный спектакль, назначенный на 14:30 20 ноября 1966 года, содержало текст: "У каждого театра есть своя "Чайка". Наша "Чайка" — не птица, а рыба". О каком театре идет речь?</w:t>
      </w:r>
    </w:p>
    <w:p>
      <w:r>
        <w:rPr>
          <w:b/>
          <w:bCs/>
        </w:rPr>
        <w:t xml:space="preserve">Ответ: </w:t>
      </w:r>
      <w:r>
        <w:t xml:space="preserve">Центральный театр кукол С.В. Образцова.</w:t>
      </w:r>
    </w:p>
    <w:p>
      <w:r>
        <w:rPr>
          <w:b/>
          <w:bCs/>
        </w:rPr>
        <w:t xml:space="preserve">Зачёт: </w:t>
      </w:r>
      <w:r>
        <w:t xml:space="preserve">Театр Образцова, Центральный театр кукол и т.п. Незачет: Театр кукол
(недостаточная конкретизация).</w:t>
      </w:r>
    </w:p>
    <w:p>
      <w:r>
        <w:rPr>
          <w:b/>
          <w:bCs/>
        </w:rPr>
        <w:t xml:space="preserve">Комментарий: </w:t>
      </w:r>
      <w:r>
        <w:t xml:space="preserve">Время "детское", так что и постановку надо искать детскую. Отмечалось 30-летие спектакля "По щучьему веленью".</w:t>
      </w:r>
    </w:p>
    <w:p>
      <w:r>
        <w:rPr>
          <w:b/>
          <w:bCs/>
        </w:rPr>
        <w:t xml:space="preserve">Источники: </w:t>
      </w:r>
      <w:r>
        <w:t xml:space="preserve">Б.М. Поюровский. Записки неутомимого джентльмена, или Что было, то было.
— М.: АСТ-ПРЕСС КНИГА, 2004. — С. 81.</w:t>
      </w:r>
    </w:p>
    <w:p>
      <w:r>
        <w:rPr>
          <w:b/>
          <w:bCs/>
        </w:rPr>
        <w:t xml:space="preserve">Автор: </w:t>
      </w:r>
      <w:r>
        <w:t xml:space="preserve">Евгений Дёмин</w:t>
      </w:r>
    </w:p>
    <w:p/>
    <w:p>
      <w:pPr>
        <w:pStyle w:val="Heading3"/>
      </w:pPr>
      <w:r>
        <w:t xml:space="preserve">Вопрос 7</w:t>
      </w:r>
    </w:p>
    <w:p>
      <w:r>
        <w:t xml:space="preserve">Винодел Илья Горт оформил страховой полис, который включает некоторые необычные условия. Так, Горту запрещается ездить на мотоцикле, заниматься боксом, выплевывать огонь, а посещать можно только опытных парикмахеров. Назовите героя классической русской литературы, который, как нам кажется, имел полное право требовать возмещение по такому полису.</w:t>
      </w:r>
    </w:p>
    <w:p>
      <w:r>
        <w:rPr>
          <w:b/>
          <w:bCs/>
        </w:rPr>
        <w:t xml:space="preserve">Ответ: </w:t>
      </w:r>
      <w:r>
        <w:t xml:space="preserve">Коллежский асессор Ковалев.</w:t>
      </w:r>
    </w:p>
    <w:p>
      <w:r>
        <w:rPr>
          <w:b/>
          <w:bCs/>
        </w:rPr>
        <w:t xml:space="preserve">Зачёт: </w:t>
      </w:r>
      <w:r>
        <w:t xml:space="preserve">Майор Ковалев.</w:t>
      </w:r>
    </w:p>
    <w:p>
      <w:r>
        <w:rPr>
          <w:b/>
          <w:bCs/>
        </w:rPr>
        <w:t xml:space="preserve">Комментарий: </w:t>
      </w:r>
      <w:r>
        <w:t xml:space="preserve">Полис страхует Горта как от потери обоняния, так и собственно носа.</w:t>
      </w:r>
    </w:p>
    <w:p>
      <w:r>
        <w:rPr>
          <w:b/>
          <w:bCs/>
        </w:rPr>
        <w:t xml:space="preserve">Источники: </w:t>
      </w:r>
      <w:r>
        <w:t xml:space="preserve">1. http://www.weirdfacts.org/category/isbrannoe/
2. Н.В. Гоголь. Нос. http://az.lib.ru/g/gogolx_n_w/text_0100.shtml</w:t>
      </w:r>
    </w:p>
    <w:p>
      <w:r>
        <w:rPr>
          <w:b/>
          <w:bCs/>
        </w:rPr>
        <w:t xml:space="preserve">Автор: </w:t>
      </w:r>
      <w:r>
        <w:t xml:space="preserve">Алексей Савин</w:t>
      </w:r>
    </w:p>
    <w:p/>
    <w:p>
      <w:pPr>
        <w:pStyle w:val="Heading3"/>
      </w:pPr>
      <w:r>
        <w:t xml:space="preserve">Вопрос 8</w:t>
      </w:r>
    </w:p>
    <w:p>
      <w:r>
        <w:t xml:space="preserve">Внимание, карман ведущего!
В финале теннисного "Уимблдона" 1936 года играли англичанин Перри и немец фон Крамм. Элегантность фон Крамма была почти маниакальной, и Перри использовал это. В начале матча он сунул руку в карман своих брюк и вытащил ЕЕ. ОНА есть сейчас и у меня в кармане. Назовите ЕЕ.</w:t>
      </w:r>
    </w:p>
    <w:p>
      <w:r>
        <w:rPr>
          <w:b/>
          <w:bCs/>
        </w:rPr>
        <w:t xml:space="preserve">Ответ: </w:t>
      </w:r>
      <w:r>
        <w:t xml:space="preserve">Подкладка.</w:t>
      </w:r>
    </w:p>
    <w:p>
      <w:r>
        <w:rPr>
          <w:b/>
          <w:bCs/>
        </w:rPr>
        <w:t xml:space="preserve">Комментарий: </w:t>
      </w:r>
      <w:r>
        <w:t xml:space="preserve">Перри был абсолютно уверен, что непрерывное созерцание брюк, с которыми так неуважительно обходятся, бесконечно раздражает Крамма.</w:t>
      </w:r>
    </w:p>
    <w:p>
      <w:r>
        <w:rPr>
          <w:b/>
          <w:bCs/>
        </w:rPr>
        <w:t xml:space="preserve">Источники: </w:t>
      </w:r>
      <w:r>
        <w:t xml:space="preserve">http://www.sports.ru/blog/nitkina/17133106.html</w:t>
      </w:r>
    </w:p>
    <w:p>
      <w:r>
        <w:rPr>
          <w:b/>
          <w:bCs/>
        </w:rPr>
        <w:t xml:space="preserve">Автор: </w:t>
      </w:r>
      <w:r>
        <w:t xml:space="preserve">Евгений Дёмин</w:t>
      </w:r>
    </w:p>
    <w:p/>
    <w:p>
      <w:pPr>
        <w:pStyle w:val="Heading3"/>
      </w:pPr>
      <w:r>
        <w:t xml:space="preserve">Вопрос 9</w:t>
      </w:r>
    </w:p>
    <w:p>
      <w:r>
        <w:t xml:space="preserve">Есть мнение, что впервые ОН надел ИХ для "Детских автомобильных гонок". ОНИ стали настоящей находкой, поскольку хорошо скрывали ЕГО молодость, не мешали ЕГО работе, а когда ОН стал диктатором, удачно дополнили ЕГО образ. Назовите и ИХ, и ЕГО.</w:t>
      </w:r>
    </w:p>
    <w:p>
      <w:r>
        <w:rPr>
          <w:b/>
          <w:bCs/>
        </w:rPr>
        <w:t xml:space="preserve">Ответ: </w:t>
      </w:r>
      <w:r>
        <w:t xml:space="preserve">Усы, Чаплин.</w:t>
      </w:r>
    </w:p>
    <w:p>
      <w:r>
        <w:rPr>
          <w:b/>
          <w:bCs/>
        </w:rPr>
        <w:t xml:space="preserve">Комментарий: </w:t>
      </w:r>
      <w:r>
        <w:t xml:space="preserve">"Детские автомобильные гонки" — один из первых фильмов Чарли Чаплина. Маленькие усы, придавая Чаплину несколько более взрослый вид, не скрывали мимику, исключительно важную в немом кино. В фильме "Великий диктатор" Чаплин со своими усиками изрядно походил на Гитлера.</w:t>
      </w:r>
    </w:p>
    <w:p>
      <w:r>
        <w:rPr>
          <w:b/>
          <w:bCs/>
        </w:rPr>
        <w:t xml:space="preserve">Источники: </w:t>
      </w:r>
      <w:r>
        <w:t xml:space="preserve">http://ru.wikipedia.org/wiki/Чаплин,_Чарльз</w:t>
      </w:r>
    </w:p>
    <w:p>
      <w:r>
        <w:rPr>
          <w:b/>
          <w:bCs/>
        </w:rPr>
        <w:t xml:space="preserve">Автор: </w:t>
      </w:r>
      <w:r>
        <w:t xml:space="preserve">Михаил Филаткин</w:t>
      </w:r>
    </w:p>
    <w:p/>
    <w:p>
      <w:pPr>
        <w:pStyle w:val="Heading3"/>
      </w:pPr>
      <w:r>
        <w:t xml:space="preserve">Вопрос 10</w:t>
      </w:r>
    </w:p>
    <w:p>
      <w:r>
        <w:t xml:space="preserve">Внимание, в вопросе есть замена.
Как утверждают специалисты, идеальные ИКСЫ не рождаются сами по себе, нужны и усилия заводчиков, и старания владельца. А статья об исторической области на территории современной Хорватии, размещенная на сайте "Отдых.ру", называется "ИКСЫ без...". Чего?</w:t>
      </w:r>
    </w:p>
    <w:p>
      <w:r>
        <w:rPr>
          <w:b/>
          <w:bCs/>
        </w:rPr>
        <w:t xml:space="preserve">Ответ: </w:t>
      </w:r>
      <w:r>
        <w:t xml:space="preserve">Пятен.</w:t>
      </w:r>
    </w:p>
    <w:p>
      <w:r>
        <w:rPr>
          <w:b/>
          <w:bCs/>
        </w:rPr>
        <w:t xml:space="preserve">Комментарий: </w:t>
      </w:r>
      <w:r>
        <w:t xml:space="preserve">ИКСЫ — далматинцы. В первом случае — порода собак, а во втором — жители Далмации.</w:t>
      </w:r>
    </w:p>
    <w:p>
      <w:r>
        <w:rPr>
          <w:b/>
          <w:bCs/>
        </w:rPr>
        <w:t xml:space="preserve">Источники: </w:t>
      </w:r>
      <w:r>
        <w:t xml:space="preserve">1. http://www.otdyh.ru/show/article.php?id=68
2. http://ru.wikipedia.org/wiki/Далмация
3. http://dog.adgth.ru/files/articles/dalmatian_dres.htm</w:t>
      </w:r>
    </w:p>
    <w:p>
      <w:r>
        <w:rPr>
          <w:b/>
          <w:bCs/>
        </w:rPr>
        <w:t xml:space="preserve">Автор: </w:t>
      </w:r>
      <w:r>
        <w:t xml:space="preserve">Екатерина Андерсон</w:t>
      </w:r>
    </w:p>
    <w:p/>
    <w:p>
      <w:pPr>
        <w:pStyle w:val="Heading3"/>
      </w:pPr>
      <w:r>
        <w:t xml:space="preserve">Вопрос 11</w:t>
      </w:r>
    </w:p>
    <w:p>
      <w:r>
        <w:t xml:space="preserve">Когда в 1947 году Савойская династия лишалась всех владений и изгонялась из Италии, один из министров пошутил, что у короля Умберто II не оставалось ничего, чем он мог бы прикрыть наготу, кроме НЕЕ. В апреле 2010 года у нас появится возможность снова увидеть ЕЕ после десятилетнего перерыва. Назовите ЕЕ.</w:t>
      </w:r>
    </w:p>
    <w:p>
      <w:r>
        <w:rPr>
          <w:b/>
          <w:bCs/>
        </w:rPr>
        <w:t xml:space="preserve">Ответ: </w:t>
      </w:r>
      <w:r>
        <w:t xml:space="preserve">Туринская плащаница.</w:t>
      </w:r>
    </w:p>
    <w:p>
      <w:r>
        <w:rPr>
          <w:b/>
          <w:bCs/>
        </w:rPr>
        <w:t xml:space="preserve">Комментарий: </w:t>
      </w:r>
      <w:r>
        <w:t xml:space="preserve">Плащаница до передачи Ватикану (согласно завещанию Умберто II) являлась собственностью Савойской династии, чьей столицей долгое время и был Турин. В конце апреля 2010 года планируется вновь выставить Плащаницу на всеобщее обозрение.</w:t>
      </w:r>
    </w:p>
    <w:p>
      <w:r>
        <w:rPr>
          <w:b/>
          <w:bCs/>
        </w:rPr>
        <w:t xml:space="preserve">Источники: </w:t>
      </w:r>
      <w:r>
        <w:t xml:space="preserve">1. "Вокруг света", январь 2010 г. — С. 51.
2. http://www.newsru.com/religy/30may2008/torino.html</w:t>
      </w:r>
    </w:p>
    <w:p>
      <w:r>
        <w:rPr>
          <w:b/>
          <w:bCs/>
        </w:rPr>
        <w:t xml:space="preserve">Автор: </w:t>
      </w:r>
      <w:r>
        <w:t xml:space="preserve">Евгений Дёмин</w:t>
      </w:r>
    </w:p>
    <w:p/>
    <w:p>
      <w:pPr>
        <w:pStyle w:val="Heading3"/>
      </w:pPr>
      <w:r>
        <w:t xml:space="preserve">Вопрос 12</w:t>
      </w:r>
    </w:p>
    <w:p>
      <w:r>
        <w:t xml:space="preserve">В Японии выпускались майки, которые содержали оскорбительные надписи иероглифами. Туристы не могли подумать ничего подобного, покупали и носили майки. Подумайте и через минуту ответьте двумя словами, что означает в переводе с японского shiro saru [широ сару].</w:t>
      </w:r>
    </w:p>
    <w:p>
      <w:r>
        <w:rPr>
          <w:b/>
          <w:bCs/>
        </w:rPr>
        <w:t xml:space="preserve">Ответ: </w:t>
      </w:r>
      <w:r>
        <w:t xml:space="preserve">Белая обезьяна.</w:t>
      </w:r>
    </w:p>
    <w:p>
      <w:r>
        <w:rPr>
          <w:b/>
          <w:bCs/>
        </w:rPr>
        <w:t xml:space="preserve">Источники: </w:t>
      </w:r>
      <w:r>
        <w:t xml:space="preserve">http://www.fansofnaruto.ucoz.ru/forum/96-359-1</w:t>
      </w:r>
    </w:p>
    <w:p>
      <w:r>
        <w:rPr>
          <w:b/>
          <w:bCs/>
        </w:rPr>
        <w:t xml:space="preserve">Автор: </w:t>
      </w:r>
      <w:r>
        <w:t xml:space="preserve">Илья Редькин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bad20177dcbd11d3e465c7540b42c91c58165bf7.jpe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2026-09-07T17:54:15.117Z</dcterms:created>
  <dcterms:modified xsi:type="dcterms:W3CDTF">2026-09-07T17:54:15.117Z</dcterms:modified>
</cp:coreProperties>
</file>

<file path=docProps/custom.xml><?xml version="1.0" encoding="utf-8"?>
<Properties xmlns="http://schemas.openxmlformats.org/officeDocument/2006/custom-properties" xmlns:vt="http://schemas.openxmlformats.org/officeDocument/2006/docPropsVTypes"/>
</file>