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Синхрон Моносова, ранее известный как «Монос-Парк». Серия 15. «Мамаша Ка́ртмана по-прежнему грязная шлюха»</w:t>
      </w:r>
    </w:p>
    <w:p>
      <w:r>
        <w:rPr>
          <w:b/>
          <w:bCs/>
        </w:rPr>
        <w:t xml:space="preserve">Редакторы: </w:t>
      </w:r>
      <w:r>
        <w:t xml:space="preserve">Борис Моносов</w:t>
      </w:r>
    </w:p>
    <w:p>
      <w:r>
        <w:t xml:space="preserve">Тестеры, которым автор пакета выражает глубокую признательность: Глеб Ага́пов, Тарас Ва́хрив, Владимир Городе́цкий, Александр Кама́ев, Кирилл Карташо́в, Андрей Кокуле́нко, Николай Константи́нов, Александр Кудря́вцев, Вадим Молда́вский, Алексей Моро́зов, Даниил Пахо́мов, Михаил Пожа́ров, Евгений Поника́ров, Александр Пономарёв, Антон Саксо́нов, Илья Севастья́нов, Дмитрий Сло́ущ, Алексей Трефи́лов, Мария Трефи́лова, Валерий Юдачёв.</w:t>
      </w:r>
    </w:p>
    <w:p/>
    <w:p>
      <w:pPr>
        <w:pStyle w:val="Heading2"/>
      </w:pPr>
      <w:r>
        <w:t xml:space="preserve">Тур: 1</w:t>
      </w:r>
    </w:p>
    <w:p>
      <w:r>
        <w:rPr>
          <w:b/>
          <w:bCs/>
        </w:rPr>
        <w:t xml:space="preserve">Редакторы: </w:t>
      </w:r>
      <w:r>
        <w:t xml:space="preserve">Борис Моносов</w:t>
      </w:r>
    </w:p>
    <w:p/>
    <w:p>
      <w:pPr>
        <w:pStyle w:val="Heading3"/>
      </w:pPr>
      <w:r>
        <w:t xml:space="preserve">Вопрос 1</w:t>
      </w:r>
    </w:p>
    <w:p>
      <w:r>
        <w:t xml:space="preserve">В процессе одного психологического эксперимента испытуемый признавал, что ПЕРВОЕ — это ВТОРОЕ. Английское слово, означающее «ПЕРВОЕ», и французское слово, означающее «ВТОРОЕ», как ни странно, происходят от одного и того же корня. Напишите оба этих иностранных слова.</w:t>
      </w:r>
    </w:p>
    <w:p>
      <w:r>
        <w:rPr>
          <w:b/>
          <w:bCs/>
        </w:rPr>
        <w:t xml:space="preserve">Ответ: </w:t>
      </w:r>
      <w:r>
        <w:t xml:space="preserve">Black, blanc.</w:t>
      </w:r>
    </w:p>
    <w:p>
      <w:r>
        <w:rPr>
          <w:b/>
          <w:bCs/>
        </w:rPr>
        <w:t xml:space="preserve">Зачёт: </w:t>
      </w:r>
      <w:r>
        <w:t xml:space="preserve">Блэк/блек и блан/бланк/бланш; «blanche» или «blank» вместо «blanc»; а также ответы с незначительными ошибками [если не уверены, что ошибка незначительна, отправляйте в спорные] (в любом порядке).</w:t>
      </w:r>
    </w:p>
    <w:p>
      <w:r>
        <w:rPr>
          <w:b/>
          <w:bCs/>
        </w:rPr>
        <w:t xml:space="preserve">Комментарий: </w:t>
      </w:r>
      <w:r>
        <w:t xml:space="preserve">Если трое человек, с которыми экспериментаторы договаривались заранее, утверждали, что чёрный предмет белый, то четвёртый участник теста, то есть истинный испытуемый, как правило, соглашался с ними. Таким образом он в прямом смысле признавал, что чёрное — это белое. Английское слово «black» [блэк] и французское слово «blanc» [блан] происходят от одного и того же слова со значением «яркий».</w:t>
      </w:r>
    </w:p>
    <w:p>
      <w:r>
        <w:rPr>
          <w:b/>
          <w:bCs/>
        </w:rPr>
        <w:t xml:space="preserve">Источники: </w:t>
      </w:r>
      <w:r>
        <w:t xml:space="preserve">1. https://diletant.media/articles/34038617/
2. Пастуро М. Чёрный. История цвета. — М.: НЛО, 2018. — С. 26.</w:t>
      </w:r>
    </w:p>
    <w:p>
      <w:r>
        <w:rPr>
          <w:b/>
          <w:bCs/>
        </w:rPr>
        <w:t xml:space="preserve">Автор: </w:t>
      </w:r>
      <w:r>
        <w:t xml:space="preserve">Борис Моносов</w:t>
      </w:r>
    </w:p>
    <w:p/>
    <w:p>
      <w:pPr>
        <w:pStyle w:val="Heading3"/>
      </w:pPr>
      <w:r>
        <w:t xml:space="preserve">Вопрос 2</w:t>
      </w:r>
    </w:p>
    <w:p>
      <w:r>
        <w:t xml:space="preserve">Созданная в восемнадцатом веке «теория жё́рнова» описывает форму ЕГО. Считается, что и действительно в центре ЕГО находится большая ОНА. Назовите ЕГО и ЕЁ.</w:t>
      </w:r>
    </w:p>
    <w:p>
      <w:r>
        <w:rPr>
          <w:b/>
          <w:bCs/>
        </w:rPr>
        <w:t xml:space="preserve">Ответ: </w:t>
      </w:r>
      <w:r>
        <w:t xml:space="preserve">Млечный Путь, чёрная дыра.</w:t>
      </w:r>
    </w:p>
    <w:p>
      <w:r>
        <w:rPr>
          <w:b/>
          <w:bCs/>
        </w:rPr>
        <w:t xml:space="preserve">Зачёт: </w:t>
      </w:r>
      <w:r>
        <w:t xml:space="preserve">в любом порядке.</w:t>
      </w:r>
    </w:p>
    <w:p>
      <w:r>
        <w:rPr>
          <w:b/>
          <w:bCs/>
        </w:rPr>
        <w:t xml:space="preserve">Комментарий: </w:t>
      </w:r>
      <w:r>
        <w:t xml:space="preserve">Английский астроном Томас Райт догадался о форме нашей Галактики ещё в восемнадцатом веке. В центре мельничного жёрнова находится отверстие. Как считают современные учёные, в центре галактики Млечный Путь находится сверхмассивная чёрная дыра.</w:t>
      </w:r>
    </w:p>
    <w:p>
      <w:r>
        <w:rPr>
          <w:b/>
          <w:bCs/>
        </w:rPr>
        <w:t xml:space="preserve">Источники: </w:t>
      </w:r>
      <w:r>
        <w:t xml:space="preserve">1. Томилин А. Н. Занимательно о космологии. — М.: Молодая гвардия, 1971. — С. 125.
2. https://ru.wikipedia.org/wiki/Млечный_Путь</w:t>
      </w:r>
    </w:p>
    <w:p>
      <w:r>
        <w:rPr>
          <w:b/>
          <w:bCs/>
        </w:rPr>
        <w:t xml:space="preserve">Автор: </w:t>
      </w:r>
      <w:r>
        <w:t xml:space="preserve">Борис Моносов</w:t>
      </w:r>
    </w:p>
    <w:p/>
    <w:p>
      <w:pPr>
        <w:pStyle w:val="Heading3"/>
      </w:pPr>
      <w:r>
        <w:t xml:space="preserve">Вопрос 3</w:t>
      </w:r>
    </w:p>
    <w:p>
      <w:r>
        <w:t xml:space="preserve">Рудаки́ признавался, что делает нечто, и иронично называл результат трауром по ушедшей юности. Какой литературный герой совершил такое же действие с катастрофическими последствиями?</w:t>
      </w:r>
    </w:p>
    <w:p>
      <w:r>
        <w:rPr>
          <w:b/>
          <w:bCs/>
        </w:rPr>
        <w:t xml:space="preserve">Ответ: </w:t>
      </w:r>
      <w:r>
        <w:t xml:space="preserve">Ипполит Матвеевич Воробьянинов.</w:t>
      </w:r>
    </w:p>
    <w:p>
      <w:r>
        <w:rPr>
          <w:b/>
          <w:bCs/>
        </w:rPr>
        <w:t xml:space="preserve">Зачёт: </w:t>
      </w:r>
      <w:r>
        <w:t xml:space="preserve">Воробьянинов; Ипполит Воробьянинов; Ипполит Матвеевич; Киса Воробьянинов; Киса; Ипа Воробьянинов; Ипа.</w:t>
      </w:r>
    </w:p>
    <w:p>
      <w:r>
        <w:rPr>
          <w:b/>
          <w:bCs/>
        </w:rPr>
        <w:t xml:space="preserve">Комментарий: </w:t>
      </w:r>
      <w:r>
        <w:t xml:space="preserve">Поэт признавался, что чернит поседевшие волосы. «Жертвой „Титаника“» стал Ипполит Матвеевич Воробьянинов.</w:t>
      </w:r>
    </w:p>
    <w:p>
      <w:r>
        <w:rPr>
          <w:b/>
          <w:bCs/>
        </w:rPr>
        <w:t xml:space="preserve">Источники: </w:t>
      </w:r>
      <w:r>
        <w:t xml:space="preserve">1. Лирика. Из персидско-таджикской поэзии. — М.: Художественная литература, 1987. — С. 40.
2. http://az.lib.ru/i/ilfpetrov/text_0120.shtml</w:t>
      </w:r>
    </w:p>
    <w:p>
      <w:r>
        <w:rPr>
          <w:b/>
          <w:bCs/>
        </w:rPr>
        <w:t xml:space="preserve">Автор: </w:t>
      </w:r>
      <w:r>
        <w:t xml:space="preserve">Борис Моносов</w:t>
      </w:r>
    </w:p>
    <w:p/>
    <w:p>
      <w:pPr>
        <w:pStyle w:val="Heading3"/>
      </w:pPr>
      <w:r>
        <w:t xml:space="preserve">Вопрос 4</w:t>
      </w:r>
    </w:p>
    <w:p>
      <w:r>
        <w:t xml:space="preserve">Рисунок в школьном учебнике напоминал Сти́вену Уэ́стаби дом с двумя комнатами на первом этаже и двумя на втором. Назовите специализацию Сти́вена Уэ́стаби.</w:t>
      </w:r>
    </w:p>
    <w:p>
      <w:r>
        <w:rPr>
          <w:b/>
          <w:bCs/>
        </w:rPr>
        <w:t xml:space="preserve">Ответ: </w:t>
      </w:r>
      <w:r>
        <w:t xml:space="preserve">Кардиохирург.</w:t>
      </w:r>
    </w:p>
    <w:p>
      <w:r>
        <w:rPr>
          <w:b/>
          <w:bCs/>
        </w:rPr>
        <w:t xml:space="preserve">Зачёт: </w:t>
      </w:r>
      <w:r>
        <w:t xml:space="preserve">Кардиолог.</w:t>
      </w:r>
    </w:p>
    <w:p>
      <w:r>
        <w:rPr>
          <w:b/>
          <w:bCs/>
        </w:rPr>
        <w:t xml:space="preserve">Комментарий: </w:t>
      </w:r>
      <w:r>
        <w:t xml:space="preserve">Чертёж двухэтажного дома виделся Стивену в схематическом изображении четырёхкамерного сердца.</w:t>
      </w:r>
    </w:p>
    <w:p>
      <w:r>
        <w:rPr>
          <w:b/>
          <w:bCs/>
        </w:rPr>
        <w:t xml:space="preserve">Источники: </w:t>
      </w:r>
      <w:r>
        <w:t xml:space="preserve">Уэстаби С. Хрупкие жизни: истории кардиохирурга о профессии, где нет места сомнениям и страху. — М.: Э, 2018. — С. 13.</w:t>
      </w:r>
    </w:p>
    <w:p>
      <w:r>
        <w:rPr>
          <w:b/>
          <w:bCs/>
        </w:rPr>
        <w:t xml:space="preserve">Автор: </w:t>
      </w:r>
      <w:r>
        <w:t xml:space="preserve">Борис Моносов</w:t>
      </w:r>
    </w:p>
    <w:p/>
    <w:p>
      <w:pPr>
        <w:pStyle w:val="Heading3"/>
      </w:pPr>
      <w:r>
        <w:t xml:space="preserve">Вопрос 5</w:t>
      </w:r>
    </w:p>
    <w:p>
      <w:r>
        <w:t xml:space="preserve">ИХ славили за то, что ОНИ исцелили город от «чумы политической смуты». Назовите ИХ.</w:t>
      </w:r>
    </w:p>
    <w:p>
      <w:r>
        <w:rPr>
          <w:b/>
          <w:bCs/>
        </w:rPr>
        <w:t xml:space="preserve">Ответ: </w:t>
      </w:r>
      <w:r>
        <w:t xml:space="preserve">Медичи.</w:t>
      </w:r>
    </w:p>
    <w:p>
      <w:r>
        <w:rPr>
          <w:b/>
          <w:bCs/>
        </w:rPr>
        <w:t xml:space="preserve">Комментарий: </w:t>
      </w:r>
      <w:r>
        <w:t xml:space="preserve">Так придворные льстецы хвалили Козимо Старшего и Козимо Первого, фамилия которых переводится как «лекари».</w:t>
      </w:r>
    </w:p>
    <w:p>
      <w:r>
        <w:rPr>
          <w:b/>
          <w:bCs/>
        </w:rPr>
        <w:t xml:space="preserve">Источники: </w:t>
      </w:r>
      <w:r>
        <w:t xml:space="preserve">Дмитриев И. С. Увещание Галилея. — СПб.: Нестор-История, 2006. — С. 155.</w:t>
      </w:r>
    </w:p>
    <w:p>
      <w:r>
        <w:rPr>
          <w:b/>
          <w:bCs/>
        </w:rPr>
        <w:t xml:space="preserve">Автор: </w:t>
      </w:r>
      <w:r>
        <w:t xml:space="preserve">Борис Моносов</w:t>
      </w:r>
    </w:p>
    <w:p/>
    <w:p>
      <w:pPr>
        <w:pStyle w:val="Heading3"/>
      </w:pPr>
      <w:r>
        <w:t xml:space="preserve">Вопрос 6</w:t>
      </w:r>
    </w:p>
    <w:p>
      <w:r>
        <w:t xml:space="preserve">Раздаточный материал: [</w:t>
      </w:r>
    </w:p>
    <w:p>
      <w:r>
        <w:t xml:space="preserve">«Вот что, собственно говоря, произошло в сфере той науки, которая именуется логикой и устаревшие, 12-ртовские сведения о которой используются в современной математике».</w:t>
      </w:r>
    </w:p>
    <w:p>
      <w:r>
        <w:t xml:space="preserve">]</w:t>
      </w:r>
    </w:p>
    <w:p>
      <w:r>
        <w:t xml:space="preserve">[Ведущему: не озвучивать текст раздатки!]
Напишите то, что мы в этой цитате изменили.</w:t>
      </w:r>
    </w:p>
    <w:p>
      <w:r>
        <w:rPr>
          <w:b/>
          <w:bCs/>
        </w:rPr>
        <w:t xml:space="preserve">Ответ: </w:t>
      </w:r>
      <w:r>
        <w:t xml:space="preserve">додека.</w:t>
      </w:r>
    </w:p>
    <w:p>
      <w:r>
        <w:rPr>
          <w:b/>
          <w:bCs/>
        </w:rPr>
        <w:t xml:space="preserve">Зачёт: </w:t>
      </w:r>
      <w:r>
        <w:t xml:space="preserve">додекартовские.</w:t>
      </w:r>
    </w:p>
    <w:p>
      <w:r>
        <w:rPr>
          <w:b/>
          <w:bCs/>
        </w:rPr>
        <w:t xml:space="preserve">Комментарий: </w:t>
      </w:r>
      <w:r>
        <w:t xml:space="preserve">Как вам скорее всего известно из математики, двенадцатигранник называется додекаэдром и «додека» означает по-древнегречески «двенадцать». Автор цитаты имеет в виду «сведения», известные ещё до Рене́ Дека́рта.</w:t>
      </w:r>
    </w:p>
    <w:p>
      <w:r>
        <w:rPr>
          <w:b/>
          <w:bCs/>
        </w:rPr>
        <w:t xml:space="preserve">Источники: </w:t>
      </w:r>
      <w:r>
        <w:t xml:space="preserve">https://www.litmir.me/br/?b=139361&amp;p=75</w:t>
      </w:r>
    </w:p>
    <w:p>
      <w:r>
        <w:rPr>
          <w:b/>
          <w:bCs/>
        </w:rPr>
        <w:t xml:space="preserve">Автор: </w:t>
      </w:r>
      <w:r>
        <w:t xml:space="preserve">Борис Моносов</w:t>
      </w:r>
    </w:p>
    <w:p/>
    <w:p>
      <w:pPr>
        <w:pStyle w:val="Heading3"/>
      </w:pPr>
      <w:r>
        <w:t xml:space="preserve">Вопрос 7</w:t>
      </w:r>
    </w:p>
    <w:p>
      <w:r>
        <w:t xml:space="preserve">Словами «СДЕЛАТЬ ЭТО» мы заменили несколько слов. У австралийского племени, живущего у мыса Йорка, есть такой обычай. Спустя несколько месяцев после смерти члена племени местный царёк, СДЕЛАВ ЭТО, предстаёт перед соплеменниками и действует от имени покойника. При этом царьку позволено всё, вплоть до убийства. Какую фразу произносит заглавный герой, как только ДЕЛАЕТ ЭТО?</w:t>
      </w:r>
    </w:p>
    <w:p>
      <w:r>
        <w:rPr>
          <w:b/>
          <w:bCs/>
        </w:rPr>
        <w:t xml:space="preserve">Ответ: </w:t>
      </w:r>
      <w:r>
        <w:t xml:space="preserve">Бедный Йорик!</w:t>
      </w:r>
    </w:p>
    <w:p>
      <w:r>
        <w:rPr>
          <w:b/>
          <w:bCs/>
        </w:rPr>
        <w:t xml:space="preserve">Зачёт: </w:t>
      </w:r>
      <w:r>
        <w:t xml:space="preserve">«Увы, бедный Йорик!»; «Poor Yorick!»; «Alas, poor Yorick!».</w:t>
      </w:r>
    </w:p>
    <w:p>
      <w:r>
        <w:rPr>
          <w:b/>
          <w:bCs/>
        </w:rPr>
        <w:t xml:space="preserve">Комментарий: </w:t>
      </w:r>
      <w:r>
        <w:t xml:space="preserve">Спустя несколько месяцев после погребения кости умершего выкапываются. Царёк берёт череп покойника в руку и действует описанным образом. Этим царёк напоминает принца Гамлета. Вам также могло немного помочь название мыса Йорка. :)</w:t>
      </w:r>
    </w:p>
    <w:p>
      <w:r>
        <w:rPr>
          <w:b/>
          <w:bCs/>
        </w:rPr>
        <w:t xml:space="preserve">Источники: </w:t>
      </w:r>
      <w:r>
        <w:t xml:space="preserve">1. Неподкосов С. Н. Символ «мёртвая голова». — М.: Вече, 2014. — С. 44.
2. http://lib.ru/SHAKESPEARE/hamlet5.txt</w:t>
      </w:r>
    </w:p>
    <w:p>
      <w:r>
        <w:rPr>
          <w:b/>
          <w:bCs/>
        </w:rPr>
        <w:t xml:space="preserve">Автор: </w:t>
      </w:r>
      <w:r>
        <w:t xml:space="preserve">Борис Моносов</w:t>
      </w:r>
    </w:p>
    <w:p/>
    <w:p>
      <w:pPr>
        <w:pStyle w:val="Heading3"/>
      </w:pPr>
      <w:r>
        <w:t xml:space="preserve">Вопрос 8</w:t>
      </w:r>
    </w:p>
    <w:p>
      <w:r>
        <w:t xml:space="preserve">В пьесе англичанина Уи́льяма Шекспи́ра с НЕЮ общаются злые ду́хи. А под конец выясняется, что ОНА беременна. Назовите ЕЁ.</w:t>
      </w:r>
    </w:p>
    <w:p>
      <w:r>
        <w:rPr>
          <w:b/>
          <w:bCs/>
        </w:rPr>
        <w:t xml:space="preserve">Ответ: </w:t>
      </w:r>
      <w:r>
        <w:t xml:space="preserve">[Жанна] Дарк.</w:t>
      </w:r>
    </w:p>
    <w:p>
      <w:r>
        <w:rPr>
          <w:b/>
          <w:bCs/>
        </w:rPr>
        <w:t xml:space="preserve">Зачёт: </w:t>
      </w:r>
      <w:r>
        <w:t xml:space="preserve">[Жанна] д’Арк.</w:t>
      </w:r>
    </w:p>
    <w:p>
      <w:r>
        <w:rPr>
          <w:b/>
          <w:bCs/>
        </w:rPr>
        <w:t xml:space="preserve">Комментарий: </w:t>
      </w:r>
      <w:r>
        <w:t xml:space="preserve">Англичанам любить её было не за что. Согласно пьесе «Генрих Шестой», Орлеанская дева слышала голоса не архангела Михаила и святой Екатерины, а злых духов, да ещё и забеременела от французского короля.</w:t>
      </w:r>
    </w:p>
    <w:p>
      <w:r>
        <w:rPr>
          <w:b/>
          <w:bCs/>
        </w:rPr>
        <w:t xml:space="preserve">Источники: </w:t>
      </w:r>
      <w:r>
        <w:t xml:space="preserve">Шекспир У. Полное собрание сочинений в восьми томах. — М.: Искусство, 1957. — Т. 1. — С. 173, 183.</w:t>
      </w:r>
    </w:p>
    <w:p>
      <w:r>
        <w:rPr>
          <w:b/>
          <w:bCs/>
        </w:rPr>
        <w:t xml:space="preserve">Автор: </w:t>
      </w:r>
      <w:r>
        <w:t xml:space="preserve">Борис Моносов</w:t>
      </w:r>
    </w:p>
    <w:p/>
    <w:p>
      <w:pPr>
        <w:pStyle w:val="Heading3"/>
      </w:pPr>
      <w:r>
        <w:t xml:space="preserve">Вопрос 9</w:t>
      </w:r>
    </w:p>
    <w:p>
      <w:r>
        <w:t xml:space="preserve">В индийской мифологии у многих богов есть своё ездовое животное. Назовите устаревшее название животного, на котором ездит бог огня.</w:t>
      </w:r>
    </w:p>
    <w:p>
      <w:r>
        <w:rPr>
          <w:b/>
          <w:bCs/>
        </w:rPr>
        <w:t xml:space="preserve">Ответ: </w:t>
      </w:r>
      <w:r>
        <w:t xml:space="preserve">Агнец.</w:t>
      </w:r>
    </w:p>
    <w:p>
      <w:r>
        <w:rPr>
          <w:b/>
          <w:bCs/>
        </w:rPr>
        <w:t xml:space="preserve">Зачёт: </w:t>
      </w:r>
      <w:r>
        <w:t xml:space="preserve">Овен.</w:t>
      </w:r>
    </w:p>
    <w:p>
      <w:r>
        <w:rPr>
          <w:b/>
          <w:bCs/>
        </w:rPr>
        <w:t xml:space="preserve">Комментарий: </w:t>
      </w:r>
      <w:r>
        <w:t xml:space="preserve">По совпадению бог Агни́ ездит на а́гнце. Есть версия, что «Агни́» и «а́гнец» имеют общую этимологию.</w:t>
      </w:r>
    </w:p>
    <w:p>
      <w:r>
        <w:rPr>
          <w:b/>
          <w:bCs/>
        </w:rPr>
        <w:t xml:space="preserve">Источники: </w:t>
      </w:r>
      <w:r>
        <w:t xml:space="preserve">1. https://ru.wikipedia.org/wiki/Вахана
2. https://ru.wiktionary.org/wiki/агнец
3. https://hist-etnol.livejournal.com/5482026.html
4. Олди Г. Л. Сеть для Миродержцев: Чёрный Баламут. Том 2. — М.: Эксмо, 2005. — С. 81.</w:t>
      </w:r>
    </w:p>
    <w:p>
      <w:r>
        <w:rPr>
          <w:b/>
          <w:bCs/>
        </w:rPr>
        <w:t xml:space="preserve">Автор: </w:t>
      </w:r>
      <w:r>
        <w:t xml:space="preserve">Борис Моносов</w:t>
      </w:r>
    </w:p>
    <w:p/>
    <w:p>
      <w:pPr>
        <w:pStyle w:val="Heading3"/>
      </w:pPr>
      <w:r>
        <w:t xml:space="preserve">Вопрос 10</w:t>
      </w:r>
    </w:p>
    <w:p>
      <w:r>
        <w:t xml:space="preserve">[Ведущему: не сообщать командам, что слово «Тигре» написано с большой буквы.]
По легенде, когда выполнили просьбу су́фия Мансу́ра аль-Халла́джа, на Ти́гре образовалась серая надпись «Алла́х». Какую именно просьбу?</w:t>
      </w:r>
    </w:p>
    <w:p>
      <w:r>
        <w:rPr>
          <w:b/>
          <w:bCs/>
        </w:rPr>
        <w:t xml:space="preserve">Ответ: </w:t>
      </w:r>
      <w:r>
        <w:t xml:space="preserve">Высыпать его пепел в воды Тигра.</w:t>
      </w:r>
    </w:p>
    <w:p>
      <w:r>
        <w:rPr>
          <w:b/>
          <w:bCs/>
        </w:rPr>
        <w:t xml:space="preserve">Зачёт: </w:t>
      </w:r>
      <w:r>
        <w:t xml:space="preserve">Развеять его прах над Тигром; выкинуть его сожжённые останки в реку; а также другие синонимичные ответы с упоминанием «пепла/праха/сожжённых останков» и «воды/реки/Тигра» без неверных уточнений [если не уверены, что ответ синонимичен, отправляйте в спорные].</w:t>
      </w:r>
    </w:p>
    <w:p>
      <w:r>
        <w:rPr>
          <w:b/>
          <w:bCs/>
        </w:rPr>
        <w:t xml:space="preserve">Комментарий: </w:t>
      </w:r>
      <w:r>
        <w:t xml:space="preserve">Аль-Халладж завещал бросить пепел его сожжённого тела в воды реки Тигр.</w:t>
      </w:r>
    </w:p>
    <w:p>
      <w:r>
        <w:rPr>
          <w:b/>
          <w:bCs/>
        </w:rPr>
        <w:t xml:space="preserve">Источники: </w:t>
      </w:r>
      <w:r>
        <w:t xml:space="preserve">Демидчик В. П. Мир чудес в арабской литературе XIII–XIV вв. Закарийа ал-Казвини и жанр мирабилий. — М.: Восточная литература, 2004. — С. 65.</w:t>
      </w:r>
    </w:p>
    <w:p>
      <w:r>
        <w:rPr>
          <w:b/>
          <w:bCs/>
        </w:rPr>
        <w:t xml:space="preserve">Автор: </w:t>
      </w:r>
      <w:r>
        <w:t xml:space="preserve">Борис Моносов</w:t>
      </w:r>
    </w:p>
    <w:p/>
    <w:p>
      <w:pPr>
        <w:pStyle w:val="Heading3"/>
      </w:pPr>
      <w:r>
        <w:t xml:space="preserve">Вопрос 11</w:t>
      </w:r>
    </w:p>
    <w:p>
      <w:r>
        <w:t xml:space="preserve">Среди орудий пыток инквизиции была лежачая дыба, на которой заключённого растягивали с помощью верёвок, намотанных на во́рот. Пра́вила разрешали повернуть во́рот не более шести раз, чтобы не допустить ЭТОГО. Назовите ЭТО.</w:t>
      </w:r>
    </w:p>
    <w:p>
      <w:r>
        <w:rPr>
          <w:b/>
          <w:bCs/>
        </w:rPr>
        <w:t xml:space="preserve">Ответ: </w:t>
      </w:r>
      <w:r>
        <w:t xml:space="preserve">Пролитие крови.</w:t>
      </w:r>
    </w:p>
    <w:p>
      <w:r>
        <w:rPr>
          <w:b/>
          <w:bCs/>
        </w:rPr>
        <w:t xml:space="preserve">Зачёт: </w:t>
      </w:r>
      <w:r>
        <w:t xml:space="preserve">Кровопролитие.</w:t>
      </w:r>
    </w:p>
    <w:p>
      <w:r>
        <w:rPr>
          <w:b/>
          <w:bCs/>
        </w:rPr>
        <w:t xml:space="preserve">Комментарий: </w:t>
      </w:r>
      <w:r>
        <w:t xml:space="preserve">Впившаяся в руку верёвка могла надорвать кожу, а, как известно, церковь принципиально не проливала кровь. Именно поэтому, в частности, еретиков сжигали, то есть подвергали «казни без пролития крови».</w:t>
      </w:r>
    </w:p>
    <w:p>
      <w:r>
        <w:rPr>
          <w:b/>
          <w:bCs/>
        </w:rPr>
        <w:t xml:space="preserve">Источники: </w:t>
      </w:r>
      <w:r>
        <w:t xml:space="preserve">Крицлер Э. Еврейские пираты Карибского моря. — М.: Текст; Книжники, 2011. — С. 177.</w:t>
      </w:r>
    </w:p>
    <w:p>
      <w:r>
        <w:rPr>
          <w:b/>
          <w:bCs/>
        </w:rPr>
        <w:t xml:space="preserve">Автор: </w:t>
      </w:r>
      <w:r>
        <w:t xml:space="preserve">Борис Моносов</w:t>
      </w:r>
    </w:p>
    <w:p/>
    <w:p>
      <w:pPr>
        <w:pStyle w:val="Heading3"/>
      </w:pPr>
      <w:r>
        <w:t xml:space="preserve">Вопрос 12</w:t>
      </w:r>
    </w:p>
    <w:p>
      <w:r>
        <w:t xml:space="preserve">Какой художник, по предположению одного коллекционера, изобразил эту женскую голову?</w:t>
      </w:r>
    </w:p>
    <w:p>
      <w:r>
        <w:rPr>
          <w:b/>
          <w:bCs/>
        </w:rPr>
        <w:t xml:space="preserve">Ответ: </w:t>
      </w:r>
      <w:r>
        <w:t xml:space="preserve">[Жан Дезире Гюстав] Курбе.</w:t>
      </w:r>
    </w:p>
    <w:p>
      <w:r>
        <w:rPr>
          <w:b/>
          <w:bCs/>
        </w:rPr>
        <w:t xml:space="preserve">Комментарий: </w:t>
      </w:r>
      <w:r>
        <w:t xml:space="preserve">По предположению этого коллекционера, изначально натурщица на знаменитой картине была изображена полностью, но художник, по тем или иным соображениям, решил отрезать голову. Речь идёт о картине Гюстава Курбе «Происхождение мира».</w:t>
      </w:r>
    </w:p>
    <w:p>
      <w:r>
        <w:rPr>
          <w:b/>
          <w:bCs/>
        </w:rPr>
        <w:t xml:space="preserve">Источники: </w:t>
      </w:r>
      <w:r>
        <w:t xml:space="preserve">https://ru.wikipedia.org/wiki/Происхождение_мира_(картина)</w:t>
      </w:r>
    </w:p>
    <w:p>
      <w:r>
        <w:rPr>
          <w:b/>
          <w:bCs/>
        </w:rPr>
        <w:t xml:space="preserve">Автор: </w:t>
      </w:r>
      <w:r>
        <w:t xml:space="preserve">Борис Моносов</w:t>
      </w:r>
    </w:p>
    <w:p/>
    <w:p>
      <w:pPr>
        <w:pStyle w:val="Heading3"/>
      </w:pPr>
      <w:r>
        <w:t xml:space="preserve">Вопрос 13</w:t>
      </w:r>
    </w:p>
    <w:p>
      <w:r>
        <w:t xml:space="preserve">Тема одного междисциплинарного школьного урока: «Вечер в „Менделеевской гостиной“: Д. [дэ] Менделеев и колба». Воспроизведите точно ту часть названия темы, которую мы изменили.</w:t>
      </w:r>
    </w:p>
    <w:p>
      <w:r>
        <w:rPr>
          <w:b/>
          <w:bCs/>
        </w:rPr>
        <w:t xml:space="preserve">Ответ: </w:t>
      </w:r>
      <w:r>
        <w:t xml:space="preserve">А. Блок.</w:t>
      </w:r>
    </w:p>
    <w:p>
      <w:r>
        <w:rPr>
          <w:b/>
          <w:bCs/>
        </w:rPr>
        <w:t xml:space="preserve">Комментарий: </w:t>
      </w:r>
      <w:r>
        <w:t xml:space="preserve">Зятем химика был поэт Александр Блок. Если слово «колба» прочитать наоборот, получится «А. Блок». :)</w:t>
      </w:r>
    </w:p>
    <w:p>
      <w:r>
        <w:rPr>
          <w:b/>
          <w:bCs/>
        </w:rPr>
        <w:t xml:space="preserve">Источники: </w:t>
      </w:r>
      <w:r>
        <w:t xml:space="preserve">http://libozersk.ru/pages/index/695?cont=2</w:t>
      </w:r>
    </w:p>
    <w:p>
      <w:r>
        <w:rPr>
          <w:b/>
          <w:bCs/>
        </w:rPr>
        <w:t xml:space="preserve">Автор: </w:t>
      </w:r>
      <w:r>
        <w:t xml:space="preserve">Борис Моносов</w:t>
      </w:r>
    </w:p>
    <w:p/>
    <w:p>
      <w:pPr>
        <w:pStyle w:val="Heading3"/>
      </w:pPr>
      <w:r>
        <w:t xml:space="preserve">Вопрос 14</w:t>
      </w:r>
    </w:p>
    <w:p>
      <w:r>
        <w:t xml:space="preserve">В пьесе Па́трика Га́мильтона муж почти убедил главную героиню, что та сходит с ума. Поэтому героиня, замечая то ослабление, то усиление ЕГО, боится, что это галлюцинации. Назовите ЕГО двумя словами.</w:t>
      </w:r>
    </w:p>
    <w:p>
      <w:r>
        <w:rPr>
          <w:b/>
          <w:bCs/>
        </w:rPr>
        <w:t xml:space="preserve">Ответ: </w:t>
      </w:r>
      <w:r>
        <w:t xml:space="preserve">Газовый свет.</w:t>
      </w:r>
    </w:p>
    <w:p>
      <w:r>
        <w:rPr>
          <w:b/>
          <w:bCs/>
        </w:rPr>
        <w:t xml:space="preserve">Зачёт: </w:t>
      </w:r>
      <w:r>
        <w:t xml:space="preserve">Газовое освещение.</w:t>
      </w:r>
    </w:p>
    <w:p>
      <w:r>
        <w:rPr>
          <w:b/>
          <w:bCs/>
        </w:rPr>
        <w:t xml:space="preserve">Комментарий: </w:t>
      </w:r>
      <w:r>
        <w:t xml:space="preserve">«Ночь, улица, фонарь, аптека, / Бессмысленный и тусклый свет». :) Будучи человеком, которому героиня доверяет, муж старается сделать так, чтобы она уверилась в собственной неадекватности. В психологии для подобного рода манипуляций есть термин «газлайтинг», который и происходит от названия пьесы.</w:t>
      </w:r>
    </w:p>
    <w:p>
      <w:r>
        <w:rPr>
          <w:b/>
          <w:bCs/>
        </w:rPr>
        <w:t xml:space="preserve">Источники: </w:t>
      </w:r>
      <w:r>
        <w:t xml:space="preserve">https://ru.wikipedia.org/wiki/Газлайтинг</w:t>
      </w:r>
    </w:p>
    <w:p>
      <w:r>
        <w:rPr>
          <w:b/>
          <w:bCs/>
        </w:rPr>
        <w:t xml:space="preserve">Автор: </w:t>
      </w:r>
      <w:r>
        <w:t xml:space="preserve">Борис Моносов</w:t>
      </w:r>
    </w:p>
    <w:p/>
    <w:p>
      <w:pPr>
        <w:pStyle w:val="Heading2"/>
      </w:pPr>
      <w:r>
        <w:t xml:space="preserve">Тур: 2</w:t>
      </w:r>
    </w:p>
    <w:p>
      <w:r>
        <w:rPr>
          <w:b/>
          <w:bCs/>
        </w:rPr>
        <w:t xml:space="preserve">Редакторы: </w:t>
      </w:r>
      <w:r>
        <w:t xml:space="preserve">Борис Моносов</w:t>
      </w:r>
    </w:p>
    <w:p/>
    <w:p>
      <w:pPr>
        <w:pStyle w:val="Heading3"/>
      </w:pPr>
      <w:r>
        <w:t xml:space="preserve">Вопрос 15</w:t>
      </w:r>
    </w:p>
    <w:p>
      <w:r>
        <w:t xml:space="preserve">Однажды физик начала двадцатого века Ге́нри Мо́зли решил поставить ряд экспериментов, в ходе которых нужно было плавно перемещать образцы исследуемых веществ по длинному цилиндру. Для экспериментов Мо́зли воспользовался ЕЮ. ОНА принца Наполеона Четвёртого занимала особо выделенное место в парке Сен-Клу. Назовите ЕЁ тремя словами.</w:t>
      </w:r>
    </w:p>
    <w:p>
      <w:r>
        <w:rPr>
          <w:b/>
          <w:bCs/>
        </w:rPr>
        <w:t xml:space="preserve">Ответ: </w:t>
      </w:r>
      <w:r>
        <w:t xml:space="preserve">Игрушечная железная дорога.</w:t>
      </w:r>
    </w:p>
    <w:p>
      <w:r>
        <w:rPr>
          <w:b/>
          <w:bCs/>
        </w:rPr>
        <w:t xml:space="preserve">Зачёт: </w:t>
      </w:r>
      <w:r>
        <w:t xml:space="preserve">Детская железная дорога; модель железной дороги.</w:t>
      </w:r>
    </w:p>
    <w:p>
      <w:r>
        <w:rPr>
          <w:b/>
          <w:bCs/>
        </w:rPr>
        <w:t xml:space="preserve">Комментарий: </w:t>
      </w:r>
      <w:r>
        <w:t xml:space="preserve">Мозли проложил в цилиндре игрушечные рельсы и клал образцы веществ в игрушечные вагончики.</w:t>
      </w:r>
    </w:p>
    <w:p>
      <w:r>
        <w:rPr>
          <w:b/>
          <w:bCs/>
        </w:rPr>
        <w:t xml:space="preserve">Источники: </w:t>
      </w:r>
      <w:r>
        <w:t xml:space="preserve">1. Томилин А. Н. В поисках первоначал. — Л.: Детская литература, 1990. — С. 138.
2. http://www.gudok.ru/culture/?ID=867902</w:t>
      </w:r>
    </w:p>
    <w:p>
      <w:r>
        <w:rPr>
          <w:b/>
          <w:bCs/>
        </w:rPr>
        <w:t xml:space="preserve">Автор: </w:t>
      </w:r>
      <w:r>
        <w:t xml:space="preserve">Борис Моносов</w:t>
      </w:r>
    </w:p>
    <w:p/>
    <w:p>
      <w:pPr>
        <w:pStyle w:val="Heading3"/>
      </w:pPr>
      <w:r>
        <w:t xml:space="preserve">Вопрос 16</w:t>
      </w:r>
    </w:p>
    <w:p>
      <w:r>
        <w:t xml:space="preserve">По словам учёных, узнавшие о НЕЙ японцы посчитали, что ОНА укрепи́т культ богини Аматэра́су. Назовите ЕЁ двумя словами.</w:t>
      </w:r>
    </w:p>
    <w:p>
      <w:r>
        <w:rPr>
          <w:b/>
          <w:bCs/>
        </w:rPr>
        <w:t xml:space="preserve">Ответ: </w:t>
      </w:r>
      <w:r>
        <w:t xml:space="preserve">Гелиоцентрическая система.</w:t>
      </w:r>
    </w:p>
    <w:p>
      <w:r>
        <w:rPr>
          <w:b/>
          <w:bCs/>
        </w:rPr>
        <w:t xml:space="preserve">Зачёт: </w:t>
      </w:r>
      <w:r>
        <w:t xml:space="preserve">Система Коперника; теория Коперника; коперниканская система; коперниканская теория.</w:t>
      </w:r>
    </w:p>
    <w:p>
      <w:r>
        <w:rPr>
          <w:b/>
          <w:bCs/>
        </w:rPr>
        <w:t xml:space="preserve">Комментарий: </w:t>
      </w:r>
      <w:r>
        <w:t xml:space="preserve">Аматэрасу — японская богиня-солнце.</w:t>
      </w:r>
    </w:p>
    <w:p>
      <w:r>
        <w:rPr>
          <w:b/>
          <w:bCs/>
        </w:rPr>
        <w:t xml:space="preserve">Источники: </w:t>
      </w:r>
      <w:r>
        <w:t xml:space="preserve">Воробьёв М. В., Соколова Г. А. Очерки по истории науки, техники и ремесла в Японии. — М.: Наука, 1976. — С. 172.</w:t>
      </w:r>
    </w:p>
    <w:p>
      <w:r>
        <w:rPr>
          <w:b/>
          <w:bCs/>
        </w:rPr>
        <w:t xml:space="preserve">Автор: </w:t>
      </w:r>
      <w:r>
        <w:t xml:space="preserve">Борис Моносов</w:t>
      </w:r>
    </w:p>
    <w:p/>
    <w:p>
      <w:pPr>
        <w:pStyle w:val="Heading3"/>
      </w:pPr>
      <w:r>
        <w:t xml:space="preserve">Вопрос 17</w:t>
      </w:r>
    </w:p>
    <w:p>
      <w:r>
        <w:t xml:space="preserve">Начитавшаяся романов Э́мма Бовари́ живёт отчасти в мире грёз, что навлекает на неё множество неприятностей. Что служило вывеской парикмахеру, который жил в том же городке, что и Бовари́?</w:t>
      </w:r>
    </w:p>
    <w:p>
      <w:r>
        <w:rPr>
          <w:b/>
          <w:bCs/>
        </w:rPr>
        <w:t xml:space="preserve">Ответ: </w:t>
      </w:r>
      <w:r>
        <w:t xml:space="preserve">Медный таз[ик].</w:t>
      </w:r>
    </w:p>
    <w:p>
      <w:r>
        <w:rPr>
          <w:b/>
          <w:bCs/>
        </w:rPr>
        <w:t xml:space="preserve">Зачёт: </w:t>
      </w:r>
      <w:r>
        <w:t xml:space="preserve">таз[ик]; таз[ик] для бритья; [медные] тазики [для бритья]; [медные] тазы [для бритья].</w:t>
      </w:r>
    </w:p>
    <w:p>
      <w:r>
        <w:rPr>
          <w:b/>
          <w:bCs/>
        </w:rPr>
        <w:t xml:space="preserve">Комментарий: </w:t>
      </w:r>
      <w:r>
        <w:t xml:space="preserve">Эмму Бовари часто сравнивают с Дон Кихотом, и, вероятнее всего, Флобер в этом месте сознательно намекает на медный тазик для бритья, служивший герою Сервантеса шлемом.</w:t>
      </w:r>
    </w:p>
    <w:p>
      <w:r>
        <w:rPr>
          <w:b/>
          <w:bCs/>
        </w:rPr>
        <w:t xml:space="preserve">Источники: </w:t>
      </w:r>
      <w:r>
        <w:t xml:space="preserve">Флобер Г. Мадам Бовари. — Нижний Новгород: Деком, 1994. — С. 90.</w:t>
      </w:r>
    </w:p>
    <w:p>
      <w:r>
        <w:rPr>
          <w:b/>
          <w:bCs/>
        </w:rPr>
        <w:t xml:space="preserve">Автор: </w:t>
      </w:r>
      <w:r>
        <w:t xml:space="preserve">Борис Моносов</w:t>
      </w:r>
    </w:p>
    <w:p/>
    <w:p>
      <w:pPr>
        <w:pStyle w:val="Heading3"/>
      </w:pPr>
      <w:r>
        <w:t xml:space="preserve">Вопрос 18</w:t>
      </w:r>
    </w:p>
    <w:p>
      <w:r>
        <w:t xml:space="preserve">[Ведущему: внятно прочитайте фамилию академика, так чтобы его нельзя было принять за Опарина.]
Будучи заядлым охотником, академик Па́рин не мог заставить себя поступать так же, как его коллега, родившийся в 1849 году. Назовите этого коллегу.</w:t>
      </w:r>
    </w:p>
    <w:p>
      <w:r>
        <w:rPr>
          <w:b/>
          <w:bCs/>
        </w:rPr>
        <w:t xml:space="preserve">Ответ: </w:t>
      </w:r>
      <w:r>
        <w:t xml:space="preserve">[Иван [Петрович]] Павлов.</w:t>
      </w:r>
    </w:p>
    <w:p>
      <w:r>
        <w:rPr>
          <w:b/>
          <w:bCs/>
        </w:rPr>
        <w:t xml:space="preserve">Зачёт: </w:t>
      </w:r>
      <w:r>
        <w:t xml:space="preserve">Академик [Иван [Петрович]] Павлов.</w:t>
      </w:r>
    </w:p>
    <w:p>
      <w:r>
        <w:rPr>
          <w:b/>
          <w:bCs/>
        </w:rPr>
        <w:t xml:space="preserve">Комментарий: </w:t>
      </w:r>
      <w:r>
        <w:t xml:space="preserve">Охотники крайне трепетно относятся к собакам, и мучить их физиолог Парин не мог. Поэтому в его лаборатории экспериментировали на кроликах и кошках. Хотя, из-за того что сосуды и прочие органы у этих животных мельче, работать с ними сложнее.</w:t>
      </w:r>
    </w:p>
    <w:p>
      <w:r>
        <w:rPr>
          <w:b/>
          <w:bCs/>
        </w:rPr>
        <w:t xml:space="preserve">Источники: </w:t>
      </w:r>
      <w:r>
        <w:t xml:space="preserve">Резник С. Е. Лицом к человеку. — М.: Знание, 1981. — С. 46.</w:t>
      </w:r>
    </w:p>
    <w:p>
      <w:r>
        <w:rPr>
          <w:b/>
          <w:bCs/>
        </w:rPr>
        <w:t xml:space="preserve">Автор: </w:t>
      </w:r>
      <w:r>
        <w:t xml:space="preserve">Борис Моносов</w:t>
      </w:r>
    </w:p>
    <w:p/>
    <w:p>
      <w:pPr>
        <w:pStyle w:val="Heading3"/>
      </w:pPr>
      <w:r>
        <w:t xml:space="preserve">Вопрос 19</w:t>
      </w:r>
    </w:p>
    <w:p>
      <w:r>
        <w:t xml:space="preserve">В одной переводной книге упоминается фильм «Экипаж пропавшего корабля». Назовите главного героя этого фильма.</w:t>
      </w:r>
    </w:p>
    <w:p>
      <w:r>
        <w:rPr>
          <w:b/>
          <w:bCs/>
        </w:rPr>
        <w:t xml:space="preserve">Ответ: </w:t>
      </w:r>
      <w:r>
        <w:t xml:space="preserve">[Индиана] Джонс.</w:t>
      </w:r>
    </w:p>
    <w:p>
      <w:r>
        <w:rPr>
          <w:b/>
          <w:bCs/>
        </w:rPr>
        <w:t xml:space="preserve">Комментарий: </w:t>
      </w:r>
      <w:r>
        <w:t xml:space="preserve">Не зная содержания фильма, переводчик столь творчески передал название блокбастера «Raiders of the Lost Ark» [рЭйдез оф зэ лост ак], который больше известен под названием «В поисках утраченного ковчега».</w:t>
      </w:r>
    </w:p>
    <w:p>
      <w:r>
        <w:rPr>
          <w:b/>
          <w:bCs/>
        </w:rPr>
        <w:t xml:space="preserve">Источники: </w:t>
      </w:r>
      <w:r>
        <w:t xml:space="preserve">1. Хайн Т. Всё об упаковке. — СПб.: Азбука–Терра, 1997. — С. 47.
2. https://ru.wikipedia.org/wiki/Индиана_Джонс:_В_поисках_утраченного_ковчега</w:t>
      </w:r>
    </w:p>
    <w:p>
      <w:r>
        <w:rPr>
          <w:b/>
          <w:bCs/>
        </w:rPr>
        <w:t xml:space="preserve">Автор: </w:t>
      </w:r>
      <w:r>
        <w:t xml:space="preserve">Борис Моносов</w:t>
      </w:r>
    </w:p>
    <w:p/>
    <w:p>
      <w:pPr>
        <w:pStyle w:val="Heading3"/>
      </w:pPr>
      <w:r>
        <w:t xml:space="preserve">Вопрос 20</w:t>
      </w:r>
    </w:p>
    <w:p>
      <w:r>
        <w:t xml:space="preserve">Не́когда моряки умели определять широту, но не долготу. В эту эпоху, по выражению Игоря Квятко́вского, корабли передвигались подобно ЕМУ. Назовите ЕГО.</w:t>
      </w:r>
    </w:p>
    <w:p>
      <w:r>
        <w:rPr>
          <w:b/>
          <w:bCs/>
        </w:rPr>
        <w:t xml:space="preserve">Ответ: </w:t>
      </w:r>
      <w:r>
        <w:t xml:space="preserve">[Шахматный] конь.</w:t>
      </w:r>
    </w:p>
    <w:p>
      <w:r>
        <w:rPr>
          <w:b/>
          <w:bCs/>
        </w:rPr>
        <w:t xml:space="preserve">Комментарий: </w:t>
      </w:r>
      <w:r>
        <w:t xml:space="preserve">Корабль сначала добирался до нужной широты, а потом шёл вдоль неё, пока не наткнётся на искомый объект. Путь корабля напоминал при этом букву Г.</w:t>
      </w:r>
    </w:p>
    <w:p>
      <w:r>
        <w:rPr>
          <w:b/>
          <w:bCs/>
        </w:rPr>
        <w:t xml:space="preserve">Источники: </w:t>
      </w:r>
      <w:r>
        <w:t xml:space="preserve">Квятковский И. А. Океан и корабль. — Л.: Гидрометеоиздат, 1972. — С. 125.</w:t>
      </w:r>
    </w:p>
    <w:p>
      <w:r>
        <w:rPr>
          <w:b/>
          <w:bCs/>
        </w:rPr>
        <w:t xml:space="preserve">Автор: </w:t>
      </w:r>
      <w:r>
        <w:t xml:space="preserve">Борис Моносов</w:t>
      </w:r>
    </w:p>
    <w:p/>
    <w:p>
      <w:pPr>
        <w:pStyle w:val="Heading3"/>
      </w:pPr>
      <w:r>
        <w:t xml:space="preserve">Вопрос 21</w:t>
      </w:r>
    </w:p>
    <w:p>
      <w:r>
        <w:t xml:space="preserve">В сражении при Куру́зу парагвайцы не смогли удержать позицию, и, чтобы не попасть в плен, отряд солдат решил оставить укрепления. Судя по результатам ЕЁ, которая была проведена вскоре после этого, в этом отряде было шестьсот тридцать рядовых или немного больше. Назовите ЕЁ точно.</w:t>
      </w:r>
    </w:p>
    <w:p>
      <w:r>
        <w:rPr>
          <w:b/>
          <w:bCs/>
        </w:rPr>
        <w:t xml:space="preserve">Ответ: </w:t>
      </w:r>
      <w:r>
        <w:t xml:space="preserve">Децимация.</w:t>
      </w:r>
    </w:p>
    <w:p>
      <w:r>
        <w:rPr>
          <w:b/>
          <w:bCs/>
        </w:rPr>
        <w:t xml:space="preserve">Зачёт: </w:t>
      </w:r>
      <w:r>
        <w:t xml:space="preserve">Казнь каждого десятого.</w:t>
      </w:r>
    </w:p>
    <w:p>
      <w:r>
        <w:rPr>
          <w:b/>
          <w:bCs/>
        </w:rPr>
        <w:t xml:space="preserve">Комментарий: </w:t>
      </w:r>
      <w:r>
        <w:t xml:space="preserve">Спасшиеся от врага солдаты были наказаны собственным начальством. В результате децимации были казнены 63 рядовых.</w:t>
      </w:r>
    </w:p>
    <w:p>
      <w:r>
        <w:rPr>
          <w:b/>
          <w:bCs/>
        </w:rPr>
        <w:t xml:space="preserve">Источники: </w:t>
      </w:r>
      <w:r>
        <w:t xml:space="preserve">Кондратьев В. Великая парагвайская война. — М.: Пятый Рим, 2018. — С. 128.</w:t>
      </w:r>
    </w:p>
    <w:p>
      <w:r>
        <w:rPr>
          <w:b/>
          <w:bCs/>
        </w:rPr>
        <w:t xml:space="preserve">Автор: </w:t>
      </w:r>
      <w:r>
        <w:t xml:space="preserve">Борис Моносов</w:t>
      </w:r>
    </w:p>
    <w:p/>
    <w:p>
      <w:pPr>
        <w:pStyle w:val="Heading3"/>
      </w:pPr>
      <w:r>
        <w:t xml:space="preserve">Вопрос 22</w:t>
      </w:r>
    </w:p>
    <w:p>
      <w:r>
        <w:t xml:space="preserve">То́мас Хайн рассказывает, что в начале семнадцатого века была изобретена специальная угольная печь, благодаря чему продукция ПЕРВЫХ стала прочнее. А это открыло новые возможности для французских ВТОРЫХ. Назовите ПЕРВЫХ и ВТОРЫХ двухкоренными словами.</w:t>
      </w:r>
    </w:p>
    <w:p>
      <w:r>
        <w:rPr>
          <w:b/>
          <w:bCs/>
        </w:rPr>
        <w:t xml:space="preserve">Ответ: </w:t>
      </w:r>
      <w:r>
        <w:t xml:space="preserve">Стеклодувы, виноделы.</w:t>
      </w:r>
    </w:p>
    <w:p>
      <w:r>
        <w:rPr>
          <w:b/>
          <w:bCs/>
        </w:rPr>
        <w:t xml:space="preserve">Зачёт: </w:t>
      </w:r>
      <w:r>
        <w:t xml:space="preserve">в любом порядке; «стекловары» вместо «стеклодувов»; «винокуры» вместо «виноделов».</w:t>
      </w:r>
    </w:p>
    <w:p>
      <w:r>
        <w:rPr>
          <w:b/>
          <w:bCs/>
        </w:rPr>
        <w:t xml:space="preserve">Комментарий: </w:t>
      </w:r>
      <w:r>
        <w:t xml:space="preserve">Угольная печь давала бо́льшую температуру, чем дровяная, и стекло стало прочнее. Прежде стеклянные бутылки не всегда выдерживали давление игристых вин и взрывались.</w:t>
      </w:r>
    </w:p>
    <w:p>
      <w:r>
        <w:rPr>
          <w:b/>
          <w:bCs/>
        </w:rPr>
        <w:t xml:space="preserve">Источники: </w:t>
      </w:r>
      <w:r>
        <w:t xml:space="preserve">Хайн Т. Всё об упаковке. — СПб.: Азбука–Терра, 1997. — С. 45.</w:t>
      </w:r>
    </w:p>
    <w:p>
      <w:r>
        <w:rPr>
          <w:b/>
          <w:bCs/>
        </w:rPr>
        <w:t xml:space="preserve">Автор: </w:t>
      </w:r>
      <w:r>
        <w:t xml:space="preserve">Борис Моносов</w:t>
      </w:r>
    </w:p>
    <w:p/>
    <w:p>
      <w:pPr>
        <w:pStyle w:val="Heading3"/>
      </w:pPr>
      <w:r>
        <w:t xml:space="preserve">Вопрос 23</w:t>
      </w:r>
    </w:p>
    <w:p>
      <w:r>
        <w:t xml:space="preserve">Роберт Грейвс отмечает, что во время изготовления ЕЁ с дерева сдирали кору. Назовите ЕЁ.</w:t>
      </w:r>
    </w:p>
    <w:p>
      <w:r>
        <w:rPr>
          <w:b/>
          <w:bCs/>
        </w:rPr>
        <w:t xml:space="preserve">Ответ: </w:t>
      </w:r>
      <w:r>
        <w:t xml:space="preserve">Свирель.</w:t>
      </w:r>
    </w:p>
    <w:p>
      <w:r>
        <w:rPr>
          <w:b/>
          <w:bCs/>
        </w:rPr>
        <w:t xml:space="preserve">Зачёт: </w:t>
      </w:r>
      <w:r>
        <w:t xml:space="preserve">Флейта.</w:t>
      </w:r>
    </w:p>
    <w:p>
      <w:r>
        <w:rPr>
          <w:b/>
          <w:bCs/>
        </w:rPr>
        <w:t xml:space="preserve">Комментарий: </w:t>
      </w:r>
      <w:r>
        <w:t xml:space="preserve">Таково, по версии Грейвса, происхождение легенды, в которой Марсию сдирают кожу.</w:t>
      </w:r>
    </w:p>
    <w:p>
      <w:r>
        <w:rPr>
          <w:b/>
          <w:bCs/>
        </w:rPr>
        <w:t xml:space="preserve">Источники: </w:t>
      </w:r>
      <w:r>
        <w:t xml:space="preserve">Грейвс Р. Мифы Древней Греции. — Екатеринбург: У-Фактория, 2005. — С. 100.</w:t>
      </w:r>
    </w:p>
    <w:p>
      <w:r>
        <w:rPr>
          <w:b/>
          <w:bCs/>
        </w:rPr>
        <w:t xml:space="preserve">Автор: </w:t>
      </w:r>
      <w:r>
        <w:t xml:space="preserve">Борис Моносов</w:t>
      </w:r>
    </w:p>
    <w:p/>
    <w:p>
      <w:pPr>
        <w:pStyle w:val="Heading3"/>
      </w:pPr>
      <w:r>
        <w:t xml:space="preserve">Вопрос 24</w:t>
      </w:r>
    </w:p>
    <w:p>
      <w:r>
        <w:t xml:space="preserve">Раздаточный материал (изображение):</w:t>
      </w:r>
    </w:p>
    <w:p>
      <w:r>
        <w:drawing>
          <wp:inline distT="0" distB="0" distL="0" distR="0">
            <wp:extent cx="1838325"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838325" cy="1590675"/>
                    </a:xfrm>
                    <a:prstGeom prst="rect">
                      <a:avLst/>
                    </a:prstGeom>
                  </pic:spPr>
                </pic:pic>
              </a:graphicData>
            </a:graphic>
          </wp:inline>
        </w:drawing>
      </w:r>
    </w:p>
    <w:p>
      <w:r>
        <w:t xml:space="preserve">И́бис — это водная птица с гибкой шеей и длинным тонким клювом. Согласно Плинию Старшему, египтяне научились делать ЕЁ у ибиса. Назовите ЕЁ.</w:t>
      </w:r>
    </w:p>
    <w:p>
      <w:r>
        <w:rPr>
          <w:b/>
          <w:bCs/>
        </w:rPr>
        <w:t xml:space="preserve">Ответ: </w:t>
      </w:r>
      <w:r>
        <w:t xml:space="preserve">Клизма.</w:t>
      </w:r>
    </w:p>
    <w:p>
      <w:r>
        <w:rPr>
          <w:b/>
          <w:bCs/>
        </w:rPr>
        <w:t xml:space="preserve">Комментарий: </w:t>
      </w:r>
      <w:r>
        <w:t xml:space="preserve">Хотя на самом деле ибис всего-навсего чистит себе перья возле хвоста, до сих многие источники утверждают, что ибис умеет делать себе клизму. А ещё есть источники, где то же говорится про птицу чибис, размеры клюва которой для этого совсем не подходят. Кстати, человек, изображённый на иллюстрации, фрагмент которой мы вам раздали, делает табачную клизму.</w:t>
      </w:r>
    </w:p>
    <w:p>
      <w:r>
        <w:rPr>
          <w:b/>
          <w:bCs/>
        </w:rPr>
        <w:t xml:space="preserve">Источники: </w:t>
      </w:r>
      <w:r>
        <w:t xml:space="preserve">Грибанов Э. Д. Медицина в символах и эмблемах. — М.: Медицина, 1990. — С. 25.</w:t>
      </w:r>
    </w:p>
    <w:p>
      <w:r>
        <w:rPr>
          <w:b/>
          <w:bCs/>
        </w:rPr>
        <w:t xml:space="preserve">Автор: </w:t>
      </w:r>
      <w:r>
        <w:t xml:space="preserve">Борис Моносов</w:t>
      </w:r>
    </w:p>
    <w:p/>
    <w:p>
      <w:pPr>
        <w:pStyle w:val="Heading3"/>
      </w:pPr>
      <w:r>
        <w:t xml:space="preserve">Вопрос 25</w:t>
      </w:r>
    </w:p>
    <w:p>
      <w:r>
        <w:t xml:space="preserve">Блиц. Три вопроса по двадцать секунд обсуждения каждый.
Первый вопрос блица. В рассказе Спартака́ Ахме́това ковыляющий в сторону озера герой ПРОПУСК, хотя он ею и не является. Какие три слова мы пропустили?
Второй вопрос блица. В пьесе Уи́льяма Шекспи́ра герой, спасшийся после кораблекрушения, хвастается, что ПРОПУСК, хотя он ею и не является. Какие три слова мы пропустили?
Третий вопрос блица. В повести Юрия Коваля́ старая железная дверь, по выражению автора, ПРОПУСК, хотя она ею и не является. Какие три слова мы пропустили?</w:t>
      </w:r>
    </w:p>
    <w:p>
      <w:r>
        <w:rPr>
          <w:b/>
          <w:bCs/>
        </w:rPr>
        <w:t xml:space="preserve">Ответ: </w:t>
      </w:r>
      <w:r>
        <w:t xml:space="preserve">1) выглядит, как утка, 
2) плавает, как утка, 
3) крякает, как утка.</w:t>
      </w:r>
    </w:p>
    <w:p>
      <w:r>
        <w:rPr>
          <w:b/>
          <w:bCs/>
        </w:rPr>
        <w:t xml:space="preserve">Зачёт: </w:t>
      </w:r>
      <w:r>
        <w:t xml:space="preserve">1) двигается, как утка; ходит, как утка; идёт, как утка; ковыляет, как утка; похож на утку, 
3) кричит, как утка; звучит, как утка. 
В любом из трёх ответов: «будто», «словно» или «точно» вместо «как»; «подобно утке» вместо «как утка».</w:t>
      </w:r>
    </w:p>
    <w:p>
      <w:r>
        <w:rPr>
          <w:b/>
          <w:bCs/>
        </w:rPr>
        <w:t xml:space="preserve">Комментарий: </w:t>
      </w:r>
      <w:r>
        <w:t xml:space="preserve">Весь блиц намекает на известную фразу: «Если нечто выглядит, как утка, плавает, как утка, и крякает, как утка, то скорее всего это утка».</w:t>
      </w:r>
    </w:p>
    <w:p>
      <w:r>
        <w:rPr>
          <w:b/>
          <w:bCs/>
        </w:rPr>
        <w:t xml:space="preserve">Источники: </w:t>
      </w:r>
      <w:r>
        <w:t xml:space="preserve">1. http://lib.ru/RUFANT/AHMETOW_S/venerday.txt
2. http://lib.ru/SHAKESPEARE/shks_tempest5.txt
3. http://lib.ru/KOWAL/monah.txt</w:t>
      </w:r>
    </w:p>
    <w:p>
      <w:r>
        <w:rPr>
          <w:b/>
          <w:bCs/>
        </w:rPr>
        <w:t xml:space="preserve">Автор: </w:t>
      </w:r>
      <w:r>
        <w:t xml:space="preserve">Борис Моносов</w:t>
      </w:r>
    </w:p>
    <w:p/>
    <w:p>
      <w:pPr>
        <w:pStyle w:val="Heading3"/>
      </w:pPr>
      <w:r>
        <w:t xml:space="preserve">Вопрос 26</w:t>
      </w:r>
    </w:p>
    <w:p>
      <w:r>
        <w:t xml:space="preserve">В девятнадцатом веке А́кка была очень грязным городом, над которым стояло зловоние. Про А́кку говорили примерно то же, что в крылатой фразе говорится про ИКС. Назовите ИКС.</w:t>
      </w:r>
    </w:p>
    <w:p>
      <w:r>
        <w:rPr>
          <w:b/>
          <w:bCs/>
        </w:rPr>
        <w:t xml:space="preserve">Ответ: </w:t>
      </w:r>
      <w:r>
        <w:t xml:space="preserve">Днепр.</w:t>
      </w:r>
    </w:p>
    <w:p>
      <w:r>
        <w:rPr>
          <w:b/>
          <w:bCs/>
        </w:rPr>
        <w:t xml:space="preserve">Комментарий: </w:t>
      </w:r>
      <w:r>
        <w:t xml:space="preserve">Фраза «Редкая птица долетит до середины Днепра» крылата в двух смыслах. Да и гоголь — это такая утка. :)</w:t>
      </w:r>
    </w:p>
    <w:p>
      <w:r>
        <w:rPr>
          <w:b/>
          <w:bCs/>
        </w:rPr>
        <w:t xml:space="preserve">Источники: </w:t>
      </w:r>
      <w:r>
        <w:t xml:space="preserve">Иоаннесян Ю. А. Вера бахаи. — СПб.: Азбука-классика; Петербургское Востоковедение, 2003. — С. 96.</w:t>
      </w:r>
    </w:p>
    <w:p>
      <w:r>
        <w:rPr>
          <w:b/>
          <w:bCs/>
        </w:rPr>
        <w:t xml:space="preserve">Автор: </w:t>
      </w:r>
      <w:r>
        <w:t xml:space="preserve">Борис Моносов</w:t>
      </w:r>
    </w:p>
    <w:p/>
    <w:p>
      <w:pPr>
        <w:pStyle w:val="Heading3"/>
      </w:pPr>
      <w:r>
        <w:t xml:space="preserve">Вопрос 27</w:t>
      </w:r>
    </w:p>
    <w:p>
      <w:r>
        <w:t xml:space="preserve">Рассказывают, что на картине «Едоки картофеля» Ван Гог старался как можно точнее изобразить ИКС. ИКС упоминается в названии другой известной картины. Назовите ИКС.</w:t>
      </w:r>
    </w:p>
    <w:p>
      <w:r>
        <w:rPr>
          <w:b/>
          <w:bCs/>
        </w:rPr>
        <w:t xml:space="preserve">Ответ: </w:t>
      </w:r>
      <w:r>
        <w:t xml:space="preserve">Пар.</w:t>
      </w:r>
    </w:p>
    <w:p>
      <w:r>
        <w:rPr>
          <w:b/>
          <w:bCs/>
        </w:rPr>
        <w:t xml:space="preserve">Комментарий: </w:t>
      </w:r>
      <w:r>
        <w:t xml:space="preserve">От только что приготовленной картошки идёт пар. Другая известная картина — «Дождь, пар и скорость» Уильяма Тёрнера.</w:t>
      </w:r>
    </w:p>
    <w:p>
      <w:r>
        <w:rPr>
          <w:b/>
          <w:bCs/>
        </w:rPr>
        <w:t xml:space="preserve">Источники: </w:t>
      </w:r>
      <w:r>
        <w:t xml:space="preserve">1. http://fb.ru/article/260950/opisanie-kartinyi-van-goga-edoki-kartofelya
2. https://ru.wikipedia.org/wiki/Дождь,_пар_и_скорость</w:t>
      </w:r>
    </w:p>
    <w:p>
      <w:r>
        <w:rPr>
          <w:b/>
          <w:bCs/>
        </w:rPr>
        <w:t xml:space="preserve">Автор: </w:t>
      </w:r>
      <w:r>
        <w:t xml:space="preserve">Борис Моносов, Алексей Трефилов</w:t>
      </w:r>
    </w:p>
    <w:p/>
    <w:p>
      <w:pPr>
        <w:pStyle w:val="Heading3"/>
      </w:pPr>
      <w:r>
        <w:t xml:space="preserve">Вопрос 28</w:t>
      </w:r>
    </w:p>
    <w:p>
      <w:r>
        <w:t xml:space="preserve">Раздаточный материал: [</w:t>
      </w:r>
    </w:p>
    <w:p>
      <w:r>
        <w:t xml:space="preserve">Цветок засохший, без*******,
Забытый в книге вижу я;
И вот уже мечтою странной
Душа наполнилась моя...
(А. С. Пушкин)</w:t>
      </w:r>
    </w:p>
    <w:p>
      <w:r>
        <w:t xml:space="preserve">]</w:t>
      </w:r>
    </w:p>
    <w:p>
      <w:r>
        <w:t xml:space="preserve">[Ведущему: не озвучивать текст раздатки!]
Восстановите устаревшее слово, которое мы частично скрыли.</w:t>
      </w:r>
    </w:p>
    <w:p>
      <w:r>
        <w:rPr>
          <w:b/>
          <w:bCs/>
        </w:rPr>
        <w:t xml:space="preserve">Ответ: </w:t>
      </w:r>
      <w:r>
        <w:t xml:space="preserve">безуханный.</w:t>
      </w:r>
    </w:p>
    <w:p>
      <w:r>
        <w:rPr>
          <w:b/>
          <w:bCs/>
        </w:rPr>
        <w:t xml:space="preserve">Комментарий: </w:t>
      </w:r>
      <w:r>
        <w:t xml:space="preserve">У засохшего цветка нет запаха. Если слово «благоуханный» сохранилось поныне, то однокоренное ему слово «безуханный» устарело. Кстати, Ван Гог однажды оставил себя без уха. :)</w:t>
      </w:r>
    </w:p>
    <w:p>
      <w:r>
        <w:rPr>
          <w:b/>
          <w:bCs/>
        </w:rPr>
        <w:t xml:space="preserve">Источники: </w:t>
      </w:r>
      <w:r>
        <w:t xml:space="preserve">https://ilibrary.ru/text/663/p.1/index.html</w:t>
      </w:r>
    </w:p>
    <w:p>
      <w:r>
        <w:rPr>
          <w:b/>
          <w:bCs/>
        </w:rPr>
        <w:t xml:space="preserve">Автор: </w:t>
      </w:r>
      <w:r>
        <w:t xml:space="preserve">Борис Моносов</w:t>
      </w:r>
    </w:p>
    <w:p/>
    <w:p>
      <w:pPr>
        <w:pStyle w:val="Heading2"/>
      </w:pPr>
      <w:r>
        <w:t xml:space="preserve">Тур 3</w:t>
      </w:r>
    </w:p>
    <w:p>
      <w:r>
        <w:rPr>
          <w:b/>
          <w:bCs/>
        </w:rPr>
        <w:t xml:space="preserve">Редакторы: </w:t>
      </w:r>
      <w:r>
        <w:t xml:space="preserve">Борис Моносов</w:t>
      </w:r>
    </w:p>
    <w:p/>
    <w:p>
      <w:pPr>
        <w:pStyle w:val="Heading3"/>
      </w:pPr>
      <w:r>
        <w:t xml:space="preserve">Вопрос 29</w:t>
      </w:r>
    </w:p>
    <w:p>
      <w:r>
        <w:t xml:space="preserve">В фильме Ри́чарда Раапхо́рста сумасшедший учёный хочет помирить две идеологии и соединяет ПЕРВОЕ коммуниста со ВТОРЫМ нациста. Назовите ПЕРВОЕ и ВТОРОЕ в правильном порядке.</w:t>
      </w:r>
    </w:p>
    <w:p>
      <w:r>
        <w:rPr>
          <w:b/>
          <w:bCs/>
        </w:rPr>
        <w:t xml:space="preserve">Ответ: </w:t>
      </w:r>
      <w:r>
        <w:t xml:space="preserve">Левое [полушарие] и правое полушарие [[головного] мозга].</w:t>
      </w:r>
    </w:p>
    <w:p>
      <w:r>
        <w:rPr>
          <w:b/>
          <w:bCs/>
        </w:rPr>
        <w:t xml:space="preserve">Зачёт: </w:t>
      </w:r>
      <w:r>
        <w:t xml:space="preserve">в правильном порядке.</w:t>
      </w:r>
    </w:p>
    <w:p>
      <w:r>
        <w:rPr>
          <w:b/>
          <w:bCs/>
        </w:rPr>
        <w:t xml:space="preserve">Комментарий: </w:t>
      </w:r>
      <w:r>
        <w:t xml:space="preserve">Коммунистов относят к «левым», а нацистов — к «правым».</w:t>
      </w:r>
    </w:p>
    <w:p>
      <w:r>
        <w:rPr>
          <w:b/>
          <w:bCs/>
        </w:rPr>
        <w:t xml:space="preserve">Источники: </w:t>
      </w:r>
      <w:r>
        <w:t xml:space="preserve">«Армия Франкенштейна» («Frankenstein's Army»), реж. Р. Раапхорст, 2013.</w:t>
      </w:r>
    </w:p>
    <w:p>
      <w:r>
        <w:rPr>
          <w:b/>
          <w:bCs/>
        </w:rPr>
        <w:t xml:space="preserve">Автор: </w:t>
      </w:r>
      <w:r>
        <w:t xml:space="preserve">Борис Моносов</w:t>
      </w:r>
    </w:p>
    <w:p/>
    <w:p>
      <w:pPr>
        <w:pStyle w:val="Heading3"/>
      </w:pPr>
      <w:r>
        <w:t xml:space="preserve">Вопрос 30</w:t>
      </w:r>
    </w:p>
    <w:p>
      <w:r>
        <w:t xml:space="preserve">ОНА вспоминала, как красиво выглядело ЕЁ рабочее место по вечерам. Назовите ЕЁ.</w:t>
      </w:r>
    </w:p>
    <w:p>
      <w:r>
        <w:rPr>
          <w:b/>
          <w:bCs/>
        </w:rPr>
        <w:t xml:space="preserve">Ответ: </w:t>
      </w:r>
      <w:r>
        <w:t xml:space="preserve">[Мария] Склодовская-Кюри.</w:t>
      </w:r>
    </w:p>
    <w:p>
      <w:r>
        <w:rPr>
          <w:b/>
          <w:bCs/>
        </w:rPr>
        <w:t xml:space="preserve">Зачёт: </w:t>
      </w:r>
      <w:r>
        <w:t xml:space="preserve">[Мария] Склодовская; [Мария] Кюри.</w:t>
      </w:r>
    </w:p>
    <w:p>
      <w:r>
        <w:rPr>
          <w:b/>
          <w:bCs/>
        </w:rPr>
        <w:t xml:space="preserve">Комментарий: </w:t>
      </w:r>
      <w:r>
        <w:t xml:space="preserve">«Наши драгоценные продукты, для которых у нас не было хранилища, были разложены на столах и на досках; со всех сторон видны были их слабо светящиеся точки, казавшиеся висящими в темноте; они всегда вызывали у нас новое волнение и восхищение».</w:t>
      </w:r>
    </w:p>
    <w:p>
      <w:r>
        <w:rPr>
          <w:b/>
          <w:bCs/>
        </w:rPr>
        <w:t xml:space="preserve">Источники: </w:t>
      </w:r>
      <w:r>
        <w:t xml:space="preserve">Гернек Ф. Пионеры атомного века. — М.: Прогресс, 1974. — С. 116.</w:t>
      </w:r>
    </w:p>
    <w:p>
      <w:r>
        <w:rPr>
          <w:b/>
          <w:bCs/>
        </w:rPr>
        <w:t xml:space="preserve">Автор: </w:t>
      </w:r>
      <w:r>
        <w:t xml:space="preserve">Борис Моносов</w:t>
      </w:r>
    </w:p>
    <w:p/>
    <w:p>
      <w:pPr>
        <w:pStyle w:val="Heading3"/>
      </w:pPr>
      <w:r>
        <w:t xml:space="preserve">Вопрос 31</w:t>
      </w:r>
    </w:p>
    <w:p>
      <w:r>
        <w:t xml:space="preserve">[Ведущему: не перепутайте: «двенадцатого» (12-го), а не «двадцатого» (20-го).]
Согласно французскому роману двенадцатого века, напиток, который выпили Триста́н и Изо́льда, имел ограниченный срок действия. Чему он был равен?</w:t>
      </w:r>
    </w:p>
    <w:p>
      <w:r>
        <w:rPr>
          <w:b/>
          <w:bCs/>
        </w:rPr>
        <w:t xml:space="preserve">Ответ: </w:t>
      </w:r>
      <w:r>
        <w:t xml:space="preserve">3 года.</w:t>
      </w:r>
    </w:p>
    <w:p>
      <w:r>
        <w:rPr>
          <w:b/>
          <w:bCs/>
        </w:rPr>
        <w:t xml:space="preserve">Комментарий: </w:t>
      </w:r>
      <w:r>
        <w:t xml:space="preserve">Как известно, это был любовный напиток. А согласно заглавию другого французского романа, «Любовь живёт три года».</w:t>
      </w:r>
    </w:p>
    <w:p>
      <w:r>
        <w:rPr>
          <w:b/>
          <w:bCs/>
        </w:rPr>
        <w:t xml:space="preserve">Источники: </w:t>
      </w:r>
      <w:r>
        <w:t xml:space="preserve">Легенда о Тристане и Изольде. — М.: Наука, 1976. — С. 60.</w:t>
      </w:r>
    </w:p>
    <w:p>
      <w:r>
        <w:rPr>
          <w:b/>
          <w:bCs/>
        </w:rPr>
        <w:t xml:space="preserve">Автор: </w:t>
      </w:r>
      <w:r>
        <w:t xml:space="preserve">Борис Моносов</w:t>
      </w:r>
    </w:p>
    <w:p/>
    <w:p>
      <w:pPr>
        <w:pStyle w:val="Heading3"/>
      </w:pPr>
      <w:r>
        <w:t xml:space="preserve">Вопрос 32</w:t>
      </w:r>
    </w:p>
    <w:p>
      <w:r>
        <w:t xml:space="preserve">Юморист Тиму́р Джанкё́зов, говоря о людях, которые крестятся на ходу, отмечает, что самому ему для подобного понадобился бы ИКС. Назовите ИКС.</w:t>
      </w:r>
    </w:p>
    <w:p>
      <w:r>
        <w:rPr>
          <w:b/>
          <w:bCs/>
        </w:rPr>
        <w:t xml:space="preserve">Ответ: </w:t>
      </w:r>
      <w:r>
        <w:t xml:space="preserve">Ковёр-самолёт.</w:t>
      </w:r>
    </w:p>
    <w:p>
      <w:r>
        <w:rPr>
          <w:b/>
          <w:bCs/>
        </w:rPr>
        <w:t xml:space="preserve">Комментарий: </w:t>
      </w:r>
      <w:r>
        <w:t xml:space="preserve">Тиму́р Джанкё́зов, как несложно догадаться, мусульманин. Чтобы совершать намаз, не прекращая движения, нужен ковёр-самолёт.</w:t>
      </w:r>
    </w:p>
    <w:p>
      <w:r>
        <w:rPr>
          <w:b/>
          <w:bCs/>
        </w:rPr>
        <w:t xml:space="preserve">Источники: </w:t>
      </w:r>
      <w:r>
        <w:t xml:space="preserve">https://rutube.ru/video/4948dc0593118e28783fe1c085693591/</w:t>
      </w:r>
    </w:p>
    <w:p>
      <w:r>
        <w:rPr>
          <w:b/>
          <w:bCs/>
        </w:rPr>
        <w:t xml:space="preserve">Автор: </w:t>
      </w:r>
      <w:r>
        <w:t xml:space="preserve">Борис Моносов</w:t>
      </w:r>
    </w:p>
    <w:p/>
    <w:p>
      <w:pPr>
        <w:pStyle w:val="Heading3"/>
      </w:pPr>
      <w:r>
        <w:t xml:space="preserve">Вопрос 33</w:t>
      </w:r>
    </w:p>
    <w:p>
      <w:r>
        <w:t xml:space="preserve">У Александра Ге́ниса был свой миниатюрный ИКС, помещавшийся в фанерной коробке. Ге́нис за ним ухаживал, пока котёнок не приспособил ИКС для собственных нужд. Назовите ИКС двумя словами.</w:t>
      </w:r>
    </w:p>
    <w:p>
      <w:r>
        <w:rPr>
          <w:b/>
          <w:bCs/>
        </w:rPr>
        <w:t xml:space="preserve">Ответ: </w:t>
      </w:r>
      <w:r>
        <w:t xml:space="preserve">Сад камней.</w:t>
      </w:r>
    </w:p>
    <w:p>
      <w:r>
        <w:rPr>
          <w:b/>
          <w:bCs/>
        </w:rPr>
        <w:t xml:space="preserve">Комментарий: </w:t>
      </w:r>
      <w:r>
        <w:t xml:space="preserve">Генис использовал маленькие грабли для песка и раскладывал разными способами камни, но потом перестал.</w:t>
      </w:r>
    </w:p>
    <w:p>
      <w:r>
        <w:rPr>
          <w:b/>
          <w:bCs/>
        </w:rPr>
        <w:t xml:space="preserve">Источники: </w:t>
      </w:r>
      <w:r>
        <w:t xml:space="preserve">Генис А. Билет в Китай. — СПб.: Амфора, 2001. — С. 298.</w:t>
      </w:r>
    </w:p>
    <w:p>
      <w:r>
        <w:rPr>
          <w:b/>
          <w:bCs/>
        </w:rPr>
        <w:t xml:space="preserve">Автор: </w:t>
      </w:r>
      <w:r>
        <w:t xml:space="preserve">Борис Моносов</w:t>
      </w:r>
    </w:p>
    <w:p/>
    <w:p>
      <w:pPr>
        <w:pStyle w:val="Heading3"/>
      </w:pPr>
      <w:r>
        <w:t xml:space="preserve">Вопрос 34</w:t>
      </w:r>
    </w:p>
    <w:p>
      <w:r>
        <w:t xml:space="preserve">По некоторым данным, на самом деле известное обозначение обусловлено вовсе не фамилией, а тем, какое число было выбрано для деления. Назовите упомянутую фамилию.</w:t>
      </w:r>
    </w:p>
    <w:p>
      <w:r>
        <w:rPr>
          <w:b/>
          <w:bCs/>
        </w:rPr>
        <w:t xml:space="preserve">Ответ: </w:t>
      </w:r>
      <w:r>
        <w:t xml:space="preserve">Цельсий.
Комментарий: 
Разделить температурную шкалу между точкой плавления льда и точкой кипения воды на сто градусов предложил Цельсий, но долгое время её называли не шкалой Цельсия, а стоградусной (centigrade) шкалой. Сотня, в частности, обозначается римской цифрой C [цэ].</w:t>
      </w:r>
    </w:p>
    <w:p>
      <w:r>
        <w:rPr>
          <w:b/>
          <w:bCs/>
        </w:rPr>
        <w:t xml:space="preserve">Источники: </w:t>
      </w:r>
      <w:r>
        <w:t xml:space="preserve">Бобров Е. Г. Карл Линней. — Л.: Наука, 1970. — С. 68.</w:t>
      </w:r>
    </w:p>
    <w:p>
      <w:r>
        <w:rPr>
          <w:b/>
          <w:bCs/>
        </w:rPr>
        <w:t xml:space="preserve">Автор: </w:t>
      </w:r>
      <w:r>
        <w:t xml:space="preserve">Борис Моносов</w:t>
      </w:r>
    </w:p>
    <w:p/>
    <w:p>
      <w:pPr>
        <w:pStyle w:val="Heading3"/>
      </w:pPr>
      <w:r>
        <w:t xml:space="preserve">Вопрос 35</w:t>
      </w:r>
    </w:p>
    <w:p>
      <w:r>
        <w:t xml:space="preserve">Раздаточный материал: [</w:t>
      </w:r>
    </w:p>
    <w:p>
      <w:r>
        <w:t xml:space="preserve">***ANDRA</w:t>
      </w:r>
    </w:p>
    <w:p>
      <w:r>
        <w:t xml:space="preserve">]</w:t>
      </w:r>
    </w:p>
    <w:p>
      <w:r>
        <w:t xml:space="preserve">Афродита была ещё и покровительницей моряков. Один из эпитетов Афродиты переводится как «спасительница мужчин». Какие три буквы мы в этом эпитете пропустили?</w:t>
      </w:r>
    </w:p>
    <w:p>
      <w:r>
        <w:rPr>
          <w:b/>
          <w:bCs/>
        </w:rPr>
        <w:t xml:space="preserve">Ответ: </w:t>
      </w:r>
      <w:r>
        <w:t xml:space="preserve">SOS.</w:t>
      </w:r>
    </w:p>
    <w:p>
      <w:r>
        <w:rPr>
          <w:b/>
          <w:bCs/>
        </w:rPr>
        <w:t xml:space="preserve">Зачёт: </w:t>
      </w:r>
      <w:r>
        <w:t xml:space="preserve">СОС; sos; сос.</w:t>
      </w:r>
    </w:p>
    <w:p>
      <w:r>
        <w:rPr>
          <w:b/>
          <w:bCs/>
        </w:rPr>
        <w:t xml:space="preserve">Комментарий: </w:t>
      </w:r>
      <w:r>
        <w:t xml:space="preserve">По совпадению, греческий корень, означающий «спасать», звучит практически так же, как морской сигнал бедствия. В одной из ипостасей богиня выступала как Афродита Соса́ндра.</w:t>
      </w:r>
    </w:p>
    <w:p>
      <w:r>
        <w:rPr>
          <w:b/>
          <w:bCs/>
        </w:rPr>
        <w:t xml:space="preserve">Источники: </w:t>
      </w:r>
      <w:r>
        <w:t xml:space="preserve">1. https://ru.wikipedia.org/wiki/Афродита
2. https://it.wikipedia.org/wiki/Afrodite_Sosandra
3. http://ancientrome.ru/art/artwork/img.htm?id=7076</w:t>
      </w:r>
    </w:p>
    <w:p>
      <w:r>
        <w:rPr>
          <w:b/>
          <w:bCs/>
        </w:rPr>
        <w:t xml:space="preserve">Автор: </w:t>
      </w:r>
      <w:r>
        <w:t xml:space="preserve">Борис Моносов</w:t>
      </w:r>
    </w:p>
    <w:p/>
    <w:p>
      <w:pPr>
        <w:pStyle w:val="Heading3"/>
      </w:pPr>
      <w:r>
        <w:t xml:space="preserve">Вопрос 36</w:t>
      </w:r>
    </w:p>
    <w:p>
      <w:r>
        <w:t xml:space="preserve">В русской книге тысяча восьмисотого года ОНА названа мущи́нкой, а ОН — жё́ночкой. Назовите ЕЁ и ЕГО.</w:t>
      </w:r>
    </w:p>
    <w:p>
      <w:r>
        <w:rPr>
          <w:b/>
          <w:bCs/>
        </w:rPr>
        <w:t xml:space="preserve">Ответ: </w:t>
      </w:r>
      <w:r>
        <w:t xml:space="preserve">Тычинка, пестик.</w:t>
      </w:r>
    </w:p>
    <w:p>
      <w:r>
        <w:rPr>
          <w:b/>
          <w:bCs/>
        </w:rPr>
        <w:t xml:space="preserve">Зачёт: </w:t>
      </w:r>
      <w:r>
        <w:t xml:space="preserve">в любом порядке.</w:t>
      </w:r>
    </w:p>
    <w:p>
      <w:r>
        <w:rPr>
          <w:b/>
          <w:bCs/>
        </w:rPr>
        <w:t xml:space="preserve">Комментарий: </w:t>
      </w:r>
      <w:r>
        <w:t xml:space="preserve">Так ботаник Тимофей Смеловский, переводивший Карла Линнея, назвал мужской и женский органы цветка.</w:t>
      </w:r>
    </w:p>
    <w:p>
      <w:r>
        <w:rPr>
          <w:b/>
          <w:bCs/>
        </w:rPr>
        <w:t xml:space="preserve">Источники: </w:t>
      </w:r>
      <w:r>
        <w:t xml:space="preserve">Бобров Е. Г. Карл Линней. — Л.: Наука, 1970. — С. 85.</w:t>
      </w:r>
    </w:p>
    <w:p>
      <w:r>
        <w:rPr>
          <w:b/>
          <w:bCs/>
        </w:rPr>
        <w:t xml:space="preserve">Автор: </w:t>
      </w:r>
      <w:r>
        <w:t xml:space="preserve">Борис Моносов</w:t>
      </w:r>
    </w:p>
    <w:p/>
    <w:p>
      <w:pPr>
        <w:pStyle w:val="Heading3"/>
      </w:pPr>
      <w:r>
        <w:t xml:space="preserve">Вопрос 37</w:t>
      </w:r>
    </w:p>
    <w:p>
      <w:r>
        <w:t xml:space="preserve">Раздаточный материал: [</w:t>
      </w:r>
    </w:p>
    <w:p>
      <w:r>
        <w:t xml:space="preserve">Писатель Сельвинский, внимая шелестящим звукам прибоя, воображает, будто морские волны владеют ИКСом. Нетрудно догадаться, какое свойство ИКСа подразумевает Сельвинский. Другое свойство ИКСа присуще тексту, который перед вами, однако автор вопроса постарался, чтобы это сложно было заметить. Опишите это другое свойство.</w:t>
      </w:r>
    </w:p>
    <w:p>
      <w:r>
        <w:t xml:space="preserve">]</w:t>
      </w:r>
    </w:p>
    <w:p>
      <w:r>
        <w:t xml:space="preserve">Внимание, словом ИКС мы заменили два других слова.
Писатель Сельви́нский, внимая шелестящим звукам прибоя, воображает, будто морские волны владеют И́КСом. Нетрудно догадаться, какое свойство И́КСа подразумевает Сельви́нский. Другое свойство И́КСа присуще тексту, который перед вами, однако автор вопроса постарался, чтобы это сложно было заметить. Опишите это другое свойство.</w:t>
      </w:r>
    </w:p>
    <w:p>
      <w:r>
        <w:rPr>
          <w:b/>
          <w:bCs/>
        </w:rPr>
        <w:t xml:space="preserve">Ответ: </w:t>
      </w:r>
      <w:r>
        <w:t xml:space="preserve">Ударение [в словах] [падает] на предпоследний слог.</w:t>
      </w:r>
    </w:p>
    <w:p>
      <w:r>
        <w:rPr>
          <w:b/>
          <w:bCs/>
        </w:rPr>
        <w:t xml:space="preserve">Зачёт: </w:t>
      </w:r>
      <w:r>
        <w:t xml:space="preserve">Ударение [в словах] [падает] на второй слог с конца.</w:t>
      </w:r>
    </w:p>
    <w:p>
      <w:r>
        <w:rPr>
          <w:b/>
          <w:bCs/>
        </w:rPr>
        <w:t xml:space="preserve">Комментарий: </w:t>
      </w:r>
      <w:r>
        <w:t xml:space="preserve">Повышенным количеством шипящих звуков отличается польский язык, благодаря чему его легко отличить на слух. Фамилия у Сельвинского похожа на польскую. Другое известное свойство польского языка — почти во всех словах ударение делается на предпоследний слог. Текст на раздатке подобран так, чтобы во всех словах ударение падало на предпоследний слог.</w:t>
      </w:r>
    </w:p>
    <w:p>
      <w:r>
        <w:rPr>
          <w:b/>
          <w:bCs/>
        </w:rPr>
        <w:t xml:space="preserve">Источники: </w:t>
      </w:r>
      <w:r>
        <w:t xml:space="preserve">1. Сельвинский И. Л. Избранные произведения. В 2-х тт. — М.: Художественная литература, 1989. — Т. 1. — С. 78–79.
2. https://ru.wikipedia.org/wiki/Польский_язык</w:t>
      </w:r>
    </w:p>
    <w:p>
      <w:r>
        <w:rPr>
          <w:b/>
          <w:bCs/>
        </w:rPr>
        <w:t xml:space="preserve">Автор: </w:t>
      </w:r>
      <w:r>
        <w:t xml:space="preserve">Борис Моносов</w:t>
      </w:r>
    </w:p>
    <w:p/>
    <w:p>
      <w:pPr>
        <w:pStyle w:val="Heading3"/>
      </w:pPr>
      <w:r>
        <w:t xml:space="preserve">Вопрос 38</w:t>
      </w:r>
    </w:p>
    <w:p>
      <w:r>
        <w:t xml:space="preserve">Считалось, что запах горящего гага́та провоцирует приступ эпилепсии. Поэтому, по свидетельству Апуле́я, гага́т приносили c собой на НЕГО. Назовите ЕГО двумя словами, которые начинаются на одну и ту же букву.</w:t>
      </w:r>
    </w:p>
    <w:p>
      <w:r>
        <w:rPr>
          <w:b/>
          <w:bCs/>
        </w:rPr>
        <w:t xml:space="preserve">Ответ: </w:t>
      </w:r>
      <w:r>
        <w:t xml:space="preserve">Рынок рабов.</w:t>
      </w:r>
    </w:p>
    <w:p>
      <w:r>
        <w:rPr>
          <w:b/>
          <w:bCs/>
        </w:rPr>
        <w:t xml:space="preserve">Зачёт: </w:t>
      </w:r>
      <w:r>
        <w:t xml:space="preserve">Рабский рынок; рабовладельческий рынок.</w:t>
      </w:r>
    </w:p>
    <w:p>
      <w:r>
        <w:rPr>
          <w:b/>
          <w:bCs/>
        </w:rPr>
        <w:t xml:space="preserve">Комментарий: </w:t>
      </w:r>
      <w:r>
        <w:t xml:space="preserve">С помощью гагата римляне стремились выявить скрытый дефект товара.</w:t>
      </w:r>
    </w:p>
    <w:p>
      <w:r>
        <w:rPr>
          <w:b/>
          <w:bCs/>
        </w:rPr>
        <w:t xml:space="preserve">Источники: </w:t>
      </w:r>
      <w:r>
        <w:t xml:space="preserve">Апулей. Апология. Метаморфозы. Флориды. — М.: Наука, 1959. — С. 47.</w:t>
      </w:r>
    </w:p>
    <w:p>
      <w:r>
        <w:rPr>
          <w:b/>
          <w:bCs/>
        </w:rPr>
        <w:t xml:space="preserve">Автор: </w:t>
      </w:r>
      <w:r>
        <w:t xml:space="preserve">Борис Моносов</w:t>
      </w:r>
    </w:p>
    <w:p/>
    <w:p>
      <w:pPr>
        <w:pStyle w:val="Heading3"/>
      </w:pPr>
      <w:r>
        <w:t xml:space="preserve">Вопрос 39</w:t>
      </w:r>
    </w:p>
    <w:p>
      <w:r>
        <w:t xml:space="preserve">В связи с тем, что некоторым азиатским странам импорт металла обходится дорого, учёные разрабатывают технологию изготовления ЕГО. Прогнозируют, что из НЕГО можно будет возводить небоскрёбы, которые к тому же будут выше нынешних. Назовите ЕГО словом, в котором есть три одинаковые согласные.</w:t>
      </w:r>
    </w:p>
    <w:p>
      <w:r>
        <w:rPr>
          <w:b/>
          <w:bCs/>
        </w:rPr>
        <w:t xml:space="preserve">Ответ: </w:t>
      </w:r>
      <w:r>
        <w:t xml:space="preserve">Бамбукобетон.</w:t>
      </w:r>
    </w:p>
    <w:p>
      <w:r>
        <w:rPr>
          <w:b/>
          <w:bCs/>
        </w:rPr>
        <w:t xml:space="preserve">Комментарий: </w:t>
      </w:r>
      <w:r>
        <w:t xml:space="preserve">Идея заменить железо бамбуком появилась ещё в конце 50-х. Однако проблема бамбука в том, что он впитывает влагу, а дешёвая гидроизоляция для него ещё не разработана. По логике исследователей, поскольку бамбук почти так же прочен, как сталь, но в шесть раз легче, то и здания из бамбука можно будет делать выше.</w:t>
      </w:r>
    </w:p>
    <w:p>
      <w:r>
        <w:rPr>
          <w:b/>
          <w:bCs/>
        </w:rPr>
        <w:t xml:space="preserve">Источники: </w:t>
      </w:r>
      <w:r>
        <w:t xml:space="preserve">1. https://www.empa.ch/web/s604/bamboo
2. Зацаринный В. П., Акопов А. И. Атланты держат небо. — М.: Знание, 1979. — С. 99.</w:t>
      </w:r>
    </w:p>
    <w:p>
      <w:r>
        <w:rPr>
          <w:b/>
          <w:bCs/>
        </w:rPr>
        <w:t xml:space="preserve">Автор: </w:t>
      </w:r>
      <w:r>
        <w:t xml:space="preserve">Борис Моносов</w:t>
      </w:r>
    </w:p>
    <w:p/>
    <w:p>
      <w:pPr>
        <w:pStyle w:val="Heading3"/>
      </w:pPr>
      <w:r>
        <w:t xml:space="preserve">Вопрос 40</w:t>
      </w:r>
    </w:p>
    <w:p>
      <w:r>
        <w:t xml:space="preserve">Учёный, который выпустил птичку, поначалу использовал слова́ «little box» [литл бокс], то есть «ящичек». Какие два слова мы заменили словами «выпустил птичку»?</w:t>
      </w:r>
    </w:p>
    <w:p>
      <w:r>
        <w:rPr>
          <w:b/>
          <w:bCs/>
        </w:rPr>
        <w:t xml:space="preserve">Ответ: </w:t>
      </w:r>
      <w:r>
        <w:t xml:space="preserve">открыл клетку.</w:t>
      </w:r>
    </w:p>
    <w:p>
      <w:r>
        <w:rPr>
          <w:b/>
          <w:bCs/>
        </w:rPr>
        <w:t xml:space="preserve">Комментарий: </w:t>
      </w:r>
      <w:r>
        <w:t xml:space="preserve">Роберт Гук называл открытые им клетки ящичками. Открыв клетку, можно выпустить птичку. :)</w:t>
      </w:r>
    </w:p>
    <w:p>
      <w:r>
        <w:rPr>
          <w:b/>
          <w:bCs/>
        </w:rPr>
        <w:t xml:space="preserve">Источники: </w:t>
      </w:r>
      <w:r>
        <w:t xml:space="preserve">Книги, открывающие мир. — М.: Книга, 1984. — С. 52–53.</w:t>
      </w:r>
    </w:p>
    <w:p>
      <w:r>
        <w:rPr>
          <w:b/>
          <w:bCs/>
        </w:rPr>
        <w:t xml:space="preserve">Автор: </w:t>
      </w:r>
      <w:r>
        <w:t xml:space="preserve">Борис Моносов</w:t>
      </w:r>
    </w:p>
    <w:p/>
    <w:p>
      <w:pPr>
        <w:pStyle w:val="Heading3"/>
      </w:pPr>
      <w:r>
        <w:t xml:space="preserve">Вопрос 41</w:t>
      </w:r>
    </w:p>
    <w:p>
      <w:r>
        <w:t xml:space="preserve">Раздаточный материал (изображение):</w:t>
      </w:r>
    </w:p>
    <w:p>
      <w:r>
        <w:drawing>
          <wp:inline distT="0" distB="0" distL="0" distR="0">
            <wp:extent cx="3638550" cy="1581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38550" cy="1581150"/>
                    </a:xfrm>
                    <a:prstGeom prst="rect">
                      <a:avLst/>
                    </a:prstGeom>
                  </pic:spPr>
                </pic:pic>
              </a:graphicData>
            </a:graphic>
          </wp:inline>
        </w:drawing>
      </w:r>
    </w:p>
    <w:p>
      <w:r>
        <w:t xml:space="preserve">В конце фильма герой Чаплина видит, что ПРОПУСК. Какие два слова мы пропустили?</w:t>
      </w:r>
    </w:p>
    <w:p>
      <w:r>
        <w:rPr>
          <w:b/>
          <w:bCs/>
        </w:rPr>
        <w:t xml:space="preserve">Ответ: </w:t>
      </w:r>
      <w:r>
        <w:t xml:space="preserve">цирк уехал.</w:t>
      </w:r>
    </w:p>
    <w:p>
      <w:r>
        <w:rPr>
          <w:b/>
          <w:bCs/>
        </w:rPr>
        <w:t xml:space="preserve">Комментарий: </w:t>
      </w:r>
      <w:r>
        <w:t xml:space="preserve">Круглый контур в кадре показывает, что на этом месте стояло шапито. Цирк уехал, а клоун остался.</w:t>
      </w:r>
    </w:p>
    <w:p>
      <w:r>
        <w:rPr>
          <w:b/>
          <w:bCs/>
        </w:rPr>
        <w:t xml:space="preserve">Источники: </w:t>
      </w:r>
      <w:r>
        <w:t xml:space="preserve">«Цирк» («The Circus»), реж. Ч. С. Чаплин, 1928.</w:t>
      </w:r>
    </w:p>
    <w:p>
      <w:r>
        <w:rPr>
          <w:b/>
          <w:bCs/>
        </w:rPr>
        <w:t xml:space="preserve">Автор: </w:t>
      </w:r>
      <w:r>
        <w:t xml:space="preserve">Борис Моносов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b9e515ddfb5351128a375f3ec7e0ee1590dd21d.jpeg"/><Relationship Id="rId8" Type="http://schemas.openxmlformats.org/officeDocument/2006/relationships/image" Target="media/c78853db837c10977afc8c1245152bc1a675be07.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2026-09-07T16:05:40.508Z</dcterms:created>
  <dcterms:modified xsi:type="dcterms:W3CDTF">2026-09-07T16:05:40.508Z</dcterms:modified>
</cp:coreProperties>
</file>

<file path=docProps/custom.xml><?xml version="1.0" encoding="utf-8"?>
<Properties xmlns="http://schemas.openxmlformats.org/officeDocument/2006/custom-properties" xmlns:vt="http://schemas.openxmlformats.org/officeDocument/2006/docPropsVTypes"/>
</file>